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651A" w14:textId="62497D68" w:rsidR="007850E3" w:rsidRPr="00686F9A" w:rsidRDefault="00BE5E97" w:rsidP="00686F9A">
      <w:pPr>
        <w:spacing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686F9A">
        <w:rPr>
          <w:rFonts w:ascii="Arial" w:hAnsi="Arial" w:cs="Arial"/>
          <w:b/>
          <w:sz w:val="24"/>
          <w:szCs w:val="24"/>
        </w:rPr>
        <w:t>Agosto 2022</w:t>
      </w:r>
    </w:p>
    <w:p w14:paraId="35BF7501" w14:textId="77777777" w:rsidR="007850E3" w:rsidRPr="00686F9A" w:rsidRDefault="007850E3" w:rsidP="00686F9A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86F9A">
        <w:rPr>
          <w:rFonts w:ascii="Arial" w:hAnsi="Arial" w:cs="Arial"/>
          <w:b/>
          <w:bCs/>
          <w:sz w:val="24"/>
          <w:szCs w:val="24"/>
        </w:rPr>
        <w:t>Informe final sobre el Segundo Ejercicio de Gobierno Abierto:</w:t>
      </w:r>
    </w:p>
    <w:p w14:paraId="0CF88A0C" w14:textId="151909FB" w:rsidR="007850E3" w:rsidRPr="00686F9A" w:rsidRDefault="007850E3" w:rsidP="00686F9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86F9A">
        <w:rPr>
          <w:rFonts w:ascii="Arial" w:hAnsi="Arial" w:cs="Arial"/>
          <w:b/>
          <w:sz w:val="24"/>
          <w:szCs w:val="24"/>
        </w:rPr>
        <w:t>Compromiso de la región Laguna de Coahuila de Zaragoza</w:t>
      </w:r>
    </w:p>
    <w:p w14:paraId="07AC58A0" w14:textId="4C19C32A" w:rsidR="001F07DE" w:rsidRPr="00686F9A" w:rsidRDefault="00AC18F5" w:rsidP="00686F9A">
      <w:pPr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686F9A">
        <w:rPr>
          <w:rFonts w:ascii="Arial" w:hAnsi="Arial" w:cs="Arial"/>
          <w:bCs/>
          <w:sz w:val="24"/>
          <w:szCs w:val="24"/>
        </w:rPr>
        <w:t xml:space="preserve">La participación ciudadana </w:t>
      </w:r>
      <w:r w:rsidR="007B6B4A" w:rsidRPr="00686F9A">
        <w:rPr>
          <w:rFonts w:ascii="Arial" w:hAnsi="Arial" w:cs="Arial"/>
          <w:bCs/>
          <w:sz w:val="24"/>
          <w:szCs w:val="24"/>
        </w:rPr>
        <w:t xml:space="preserve">a través </w:t>
      </w:r>
      <w:r w:rsidRPr="00686F9A">
        <w:rPr>
          <w:rFonts w:ascii="Arial" w:hAnsi="Arial" w:cs="Arial"/>
          <w:bCs/>
          <w:sz w:val="24"/>
          <w:szCs w:val="24"/>
        </w:rPr>
        <w:t>de la sociedad civil organizada de la</w:t>
      </w:r>
      <w:r w:rsidR="009C5820" w:rsidRPr="00686F9A">
        <w:rPr>
          <w:rFonts w:ascii="Arial" w:hAnsi="Arial" w:cs="Arial"/>
          <w:bCs/>
          <w:sz w:val="24"/>
          <w:szCs w:val="24"/>
        </w:rPr>
        <w:t xml:space="preserve"> región</w:t>
      </w:r>
      <w:r w:rsidRPr="00686F9A">
        <w:rPr>
          <w:rFonts w:ascii="Arial" w:hAnsi="Arial" w:cs="Arial"/>
          <w:bCs/>
          <w:sz w:val="24"/>
          <w:szCs w:val="24"/>
        </w:rPr>
        <w:t xml:space="preserve"> </w:t>
      </w:r>
      <w:r w:rsidR="007B6B4A" w:rsidRPr="00686F9A">
        <w:rPr>
          <w:rFonts w:ascii="Arial" w:hAnsi="Arial" w:cs="Arial"/>
          <w:bCs/>
          <w:sz w:val="24"/>
          <w:szCs w:val="24"/>
        </w:rPr>
        <w:t>L</w:t>
      </w:r>
      <w:r w:rsidRPr="00686F9A">
        <w:rPr>
          <w:rFonts w:ascii="Arial" w:hAnsi="Arial" w:cs="Arial"/>
          <w:bCs/>
          <w:sz w:val="24"/>
          <w:szCs w:val="24"/>
        </w:rPr>
        <w:t>agun</w:t>
      </w:r>
      <w:r w:rsidR="004F135D" w:rsidRPr="00686F9A">
        <w:rPr>
          <w:rFonts w:ascii="Arial" w:hAnsi="Arial" w:cs="Arial"/>
          <w:bCs/>
          <w:sz w:val="24"/>
          <w:szCs w:val="24"/>
        </w:rPr>
        <w:t>a</w:t>
      </w:r>
      <w:r w:rsidR="00003DB6" w:rsidRPr="00686F9A">
        <w:rPr>
          <w:rFonts w:ascii="Arial" w:hAnsi="Arial" w:cs="Arial"/>
          <w:bCs/>
          <w:sz w:val="24"/>
          <w:szCs w:val="24"/>
        </w:rPr>
        <w:t xml:space="preserve"> </w:t>
      </w:r>
      <w:r w:rsidR="007B6B4A" w:rsidRPr="00686F9A">
        <w:rPr>
          <w:rFonts w:ascii="Arial" w:hAnsi="Arial" w:cs="Arial"/>
          <w:bCs/>
          <w:sz w:val="24"/>
          <w:szCs w:val="24"/>
        </w:rPr>
        <w:t>se</w:t>
      </w:r>
      <w:r w:rsidR="00003DB6" w:rsidRPr="00686F9A">
        <w:rPr>
          <w:rFonts w:ascii="Arial" w:hAnsi="Arial" w:cs="Arial"/>
          <w:bCs/>
          <w:sz w:val="24"/>
          <w:szCs w:val="24"/>
        </w:rPr>
        <w:t xml:space="preserve"> caracteriza por </w:t>
      </w:r>
      <w:r w:rsidR="007B6B4A" w:rsidRPr="00686F9A">
        <w:rPr>
          <w:rFonts w:ascii="Arial" w:hAnsi="Arial" w:cs="Arial"/>
          <w:bCs/>
          <w:sz w:val="24"/>
          <w:szCs w:val="24"/>
        </w:rPr>
        <w:t>la actitud proactiva</w:t>
      </w:r>
      <w:r w:rsidR="00EC6CD6" w:rsidRPr="00686F9A">
        <w:rPr>
          <w:rFonts w:ascii="Arial" w:hAnsi="Arial" w:cs="Arial"/>
          <w:bCs/>
          <w:sz w:val="24"/>
          <w:szCs w:val="24"/>
        </w:rPr>
        <w:t xml:space="preserve"> en</w:t>
      </w:r>
      <w:r w:rsidR="00003DB6" w:rsidRPr="00686F9A">
        <w:rPr>
          <w:rFonts w:ascii="Arial" w:hAnsi="Arial" w:cs="Arial"/>
          <w:bCs/>
          <w:sz w:val="24"/>
          <w:szCs w:val="24"/>
        </w:rPr>
        <w:t xml:space="preserve"> la construcción de mecanismos para resolver </w:t>
      </w:r>
      <w:r w:rsidR="004F135D" w:rsidRPr="00686F9A">
        <w:rPr>
          <w:rFonts w:ascii="Arial" w:hAnsi="Arial" w:cs="Arial"/>
          <w:bCs/>
          <w:sz w:val="24"/>
          <w:szCs w:val="24"/>
        </w:rPr>
        <w:t xml:space="preserve">problemáticas que aquejan a </w:t>
      </w:r>
      <w:r w:rsidR="007B6B4A" w:rsidRPr="00686F9A">
        <w:rPr>
          <w:rFonts w:ascii="Arial" w:hAnsi="Arial" w:cs="Arial"/>
          <w:bCs/>
          <w:sz w:val="24"/>
          <w:szCs w:val="24"/>
        </w:rPr>
        <w:t>la</w:t>
      </w:r>
      <w:r w:rsidR="004F135D" w:rsidRPr="00686F9A">
        <w:rPr>
          <w:rFonts w:ascii="Arial" w:hAnsi="Arial" w:cs="Arial"/>
          <w:bCs/>
          <w:sz w:val="24"/>
          <w:szCs w:val="24"/>
        </w:rPr>
        <w:t xml:space="preserve"> comunidad</w:t>
      </w:r>
      <w:r w:rsidR="007B6B4A" w:rsidRPr="00686F9A">
        <w:rPr>
          <w:rFonts w:ascii="Arial" w:hAnsi="Arial" w:cs="Arial"/>
          <w:bCs/>
          <w:sz w:val="24"/>
          <w:szCs w:val="24"/>
        </w:rPr>
        <w:t xml:space="preserve"> local</w:t>
      </w:r>
      <w:r w:rsidR="004F135D" w:rsidRPr="00686F9A">
        <w:rPr>
          <w:rFonts w:ascii="Arial" w:hAnsi="Arial" w:cs="Arial"/>
          <w:bCs/>
          <w:sz w:val="24"/>
          <w:szCs w:val="24"/>
        </w:rPr>
        <w:t>.</w:t>
      </w:r>
      <w:r w:rsidR="0059661B" w:rsidRPr="00686F9A">
        <w:rPr>
          <w:rFonts w:ascii="Arial" w:hAnsi="Arial" w:cs="Arial"/>
          <w:bCs/>
          <w:sz w:val="24"/>
          <w:szCs w:val="24"/>
        </w:rPr>
        <w:t xml:space="preserve"> Después de la</w:t>
      </w:r>
      <w:r w:rsidR="001F07DE" w:rsidRPr="00686F9A">
        <w:rPr>
          <w:rFonts w:ascii="Arial" w:hAnsi="Arial" w:cs="Arial"/>
          <w:bCs/>
          <w:sz w:val="24"/>
          <w:szCs w:val="24"/>
        </w:rPr>
        <w:t xml:space="preserve"> </w:t>
      </w:r>
      <w:r w:rsidR="00227DF9" w:rsidRPr="00686F9A">
        <w:rPr>
          <w:rFonts w:ascii="Arial" w:hAnsi="Arial" w:cs="Arial"/>
          <w:bCs/>
          <w:sz w:val="24"/>
          <w:szCs w:val="24"/>
        </w:rPr>
        <w:t>participación en</w:t>
      </w:r>
      <w:r w:rsidR="001F07DE" w:rsidRPr="00686F9A">
        <w:rPr>
          <w:rFonts w:ascii="Arial" w:hAnsi="Arial" w:cs="Arial"/>
          <w:bCs/>
          <w:sz w:val="24"/>
          <w:szCs w:val="24"/>
        </w:rPr>
        <w:t xml:space="preserve"> </w:t>
      </w:r>
      <w:r w:rsidR="00227DF9" w:rsidRPr="00686F9A">
        <w:rPr>
          <w:rFonts w:ascii="Arial" w:hAnsi="Arial" w:cs="Arial"/>
          <w:bCs/>
          <w:sz w:val="24"/>
          <w:szCs w:val="24"/>
        </w:rPr>
        <w:t xml:space="preserve">el </w:t>
      </w:r>
      <w:r w:rsidR="0059661B" w:rsidRPr="00686F9A">
        <w:rPr>
          <w:rFonts w:ascii="Arial" w:hAnsi="Arial" w:cs="Arial"/>
          <w:bCs/>
          <w:sz w:val="24"/>
          <w:szCs w:val="24"/>
        </w:rPr>
        <w:t>P</w:t>
      </w:r>
      <w:r w:rsidR="00227DF9" w:rsidRPr="00686F9A">
        <w:rPr>
          <w:rFonts w:ascii="Arial" w:hAnsi="Arial" w:cs="Arial"/>
          <w:bCs/>
          <w:sz w:val="24"/>
          <w:szCs w:val="24"/>
        </w:rPr>
        <w:t xml:space="preserve">rimer </w:t>
      </w:r>
      <w:r w:rsidR="0059661B" w:rsidRPr="00686F9A">
        <w:rPr>
          <w:rFonts w:ascii="Arial" w:hAnsi="Arial" w:cs="Arial"/>
          <w:bCs/>
          <w:sz w:val="24"/>
          <w:szCs w:val="24"/>
        </w:rPr>
        <w:t>E</w:t>
      </w:r>
      <w:r w:rsidR="00227DF9" w:rsidRPr="00686F9A">
        <w:rPr>
          <w:rFonts w:ascii="Arial" w:hAnsi="Arial" w:cs="Arial"/>
          <w:bCs/>
          <w:sz w:val="24"/>
          <w:szCs w:val="24"/>
        </w:rPr>
        <w:t xml:space="preserve">jercicio </w:t>
      </w:r>
      <w:r w:rsidR="0059661B" w:rsidRPr="00686F9A">
        <w:rPr>
          <w:rFonts w:ascii="Arial" w:hAnsi="Arial" w:cs="Arial"/>
          <w:bCs/>
          <w:sz w:val="24"/>
          <w:szCs w:val="24"/>
        </w:rPr>
        <w:t>L</w:t>
      </w:r>
      <w:r w:rsidR="00227DF9" w:rsidRPr="00686F9A">
        <w:rPr>
          <w:rFonts w:ascii="Arial" w:hAnsi="Arial" w:cs="Arial"/>
          <w:bCs/>
          <w:sz w:val="24"/>
          <w:szCs w:val="24"/>
        </w:rPr>
        <w:t xml:space="preserve">ocal de </w:t>
      </w:r>
      <w:r w:rsidR="0059661B" w:rsidRPr="00686F9A">
        <w:rPr>
          <w:rFonts w:ascii="Arial" w:hAnsi="Arial" w:cs="Arial"/>
          <w:bCs/>
          <w:sz w:val="24"/>
          <w:szCs w:val="24"/>
        </w:rPr>
        <w:t>G</w:t>
      </w:r>
      <w:r w:rsidR="00227DF9" w:rsidRPr="00686F9A">
        <w:rPr>
          <w:rFonts w:ascii="Arial" w:hAnsi="Arial" w:cs="Arial"/>
          <w:bCs/>
          <w:sz w:val="24"/>
          <w:szCs w:val="24"/>
        </w:rPr>
        <w:t xml:space="preserve">obierno </w:t>
      </w:r>
      <w:r w:rsidR="0059661B" w:rsidRPr="00686F9A">
        <w:rPr>
          <w:rFonts w:ascii="Arial" w:hAnsi="Arial" w:cs="Arial"/>
          <w:bCs/>
          <w:sz w:val="24"/>
          <w:szCs w:val="24"/>
        </w:rPr>
        <w:t>A</w:t>
      </w:r>
      <w:r w:rsidR="00227DF9" w:rsidRPr="00686F9A">
        <w:rPr>
          <w:rFonts w:ascii="Arial" w:hAnsi="Arial" w:cs="Arial"/>
          <w:bCs/>
          <w:sz w:val="24"/>
          <w:szCs w:val="24"/>
        </w:rPr>
        <w:t>biert</w:t>
      </w:r>
      <w:r w:rsidR="0035103F" w:rsidRPr="00686F9A">
        <w:rPr>
          <w:rFonts w:ascii="Arial" w:hAnsi="Arial" w:cs="Arial"/>
          <w:bCs/>
          <w:sz w:val="24"/>
          <w:szCs w:val="24"/>
        </w:rPr>
        <w:t>o</w:t>
      </w:r>
      <w:r w:rsidR="0059661B" w:rsidRPr="00686F9A">
        <w:rPr>
          <w:rFonts w:ascii="Arial" w:hAnsi="Arial" w:cs="Arial"/>
          <w:bCs/>
          <w:sz w:val="24"/>
          <w:szCs w:val="24"/>
        </w:rPr>
        <w:t xml:space="preserve"> </w:t>
      </w:r>
      <w:r w:rsidR="0025789F" w:rsidRPr="00686F9A">
        <w:rPr>
          <w:rFonts w:ascii="Arial" w:hAnsi="Arial" w:cs="Arial"/>
          <w:bCs/>
          <w:sz w:val="24"/>
          <w:szCs w:val="24"/>
        </w:rPr>
        <w:t>en</w:t>
      </w:r>
      <w:r w:rsidR="0059661B" w:rsidRPr="00686F9A">
        <w:rPr>
          <w:rFonts w:ascii="Arial" w:hAnsi="Arial" w:cs="Arial"/>
          <w:bCs/>
          <w:sz w:val="24"/>
          <w:szCs w:val="24"/>
        </w:rPr>
        <w:t xml:space="preserve"> Coahuila de Zaragoza,</w:t>
      </w:r>
      <w:r w:rsidR="00227DF9" w:rsidRPr="00686F9A">
        <w:rPr>
          <w:rFonts w:ascii="Arial" w:hAnsi="Arial" w:cs="Arial"/>
          <w:bCs/>
          <w:sz w:val="24"/>
          <w:szCs w:val="24"/>
        </w:rPr>
        <w:t xml:space="preserve"> </w:t>
      </w:r>
      <w:r w:rsidR="0059661B" w:rsidRPr="00686F9A">
        <w:rPr>
          <w:rFonts w:ascii="Arial" w:hAnsi="Arial" w:cs="Arial"/>
          <w:bCs/>
          <w:sz w:val="24"/>
          <w:szCs w:val="24"/>
        </w:rPr>
        <w:t>realizado entre</w:t>
      </w:r>
      <w:r w:rsidR="00227DF9" w:rsidRPr="00686F9A">
        <w:rPr>
          <w:rFonts w:ascii="Arial" w:hAnsi="Arial" w:cs="Arial"/>
          <w:bCs/>
          <w:sz w:val="24"/>
          <w:szCs w:val="24"/>
        </w:rPr>
        <w:t xml:space="preserve"> </w:t>
      </w:r>
      <w:r w:rsidR="00227DF9" w:rsidRPr="00686F9A">
        <w:rPr>
          <w:rFonts w:ascii="Arial" w:eastAsia="Calibri" w:hAnsi="Arial" w:cs="Arial"/>
          <w:sz w:val="24"/>
          <w:szCs w:val="24"/>
        </w:rPr>
        <w:t>2016 y 2017</w:t>
      </w:r>
      <w:r w:rsidR="0035103F" w:rsidRPr="00686F9A">
        <w:rPr>
          <w:rFonts w:ascii="Arial" w:eastAsia="Calibri" w:hAnsi="Arial" w:cs="Arial"/>
          <w:sz w:val="24"/>
          <w:szCs w:val="24"/>
        </w:rPr>
        <w:t xml:space="preserve">, </w:t>
      </w:r>
      <w:r w:rsidR="0059661B" w:rsidRPr="00686F9A">
        <w:rPr>
          <w:rFonts w:ascii="Arial" w:eastAsia="Calibri" w:hAnsi="Arial" w:cs="Arial"/>
          <w:sz w:val="24"/>
          <w:szCs w:val="24"/>
        </w:rPr>
        <w:t>la</w:t>
      </w:r>
      <w:r w:rsidR="00247BF7" w:rsidRPr="00686F9A">
        <w:rPr>
          <w:rFonts w:ascii="Arial" w:eastAsia="Calibri" w:hAnsi="Arial" w:cs="Arial"/>
          <w:sz w:val="24"/>
          <w:szCs w:val="24"/>
        </w:rPr>
        <w:t xml:space="preserve"> sociedad civil</w:t>
      </w:r>
      <w:r w:rsidR="0059661B" w:rsidRPr="00686F9A">
        <w:rPr>
          <w:rFonts w:ascii="Arial" w:eastAsia="Calibri" w:hAnsi="Arial" w:cs="Arial"/>
          <w:sz w:val="24"/>
          <w:szCs w:val="24"/>
        </w:rPr>
        <w:t xml:space="preserve"> de la región </w:t>
      </w:r>
      <w:r w:rsidR="00AB47DF" w:rsidRPr="00686F9A">
        <w:rPr>
          <w:rFonts w:ascii="Arial" w:eastAsia="Calibri" w:hAnsi="Arial" w:cs="Arial"/>
          <w:sz w:val="24"/>
          <w:szCs w:val="24"/>
        </w:rPr>
        <w:t>conformada por</w:t>
      </w:r>
      <w:r w:rsidR="0059661B" w:rsidRPr="00686F9A">
        <w:rPr>
          <w:rFonts w:ascii="Arial" w:eastAsia="Calibri" w:hAnsi="Arial" w:cs="Arial"/>
          <w:sz w:val="24"/>
          <w:szCs w:val="24"/>
        </w:rPr>
        <w:t xml:space="preserve"> distintos</w:t>
      </w:r>
      <w:r w:rsidR="00DE6197" w:rsidRPr="00686F9A">
        <w:rPr>
          <w:rFonts w:ascii="Arial" w:eastAsia="Calibri" w:hAnsi="Arial" w:cs="Arial"/>
          <w:sz w:val="24"/>
          <w:szCs w:val="24"/>
        </w:rPr>
        <w:t xml:space="preserve"> </w:t>
      </w:r>
      <w:r w:rsidR="006B51CD" w:rsidRPr="00686F9A">
        <w:rPr>
          <w:rFonts w:ascii="Arial" w:eastAsia="Calibri" w:hAnsi="Arial" w:cs="Arial"/>
          <w:sz w:val="24"/>
          <w:szCs w:val="24"/>
        </w:rPr>
        <w:t xml:space="preserve">actores locales </w:t>
      </w:r>
      <w:r w:rsidR="00EB5D0B" w:rsidRPr="00686F9A">
        <w:rPr>
          <w:rFonts w:ascii="Arial" w:eastAsia="Calibri" w:hAnsi="Arial" w:cs="Arial"/>
          <w:sz w:val="24"/>
          <w:szCs w:val="24"/>
        </w:rPr>
        <w:t>nos</w:t>
      </w:r>
      <w:r w:rsidR="006B51CD" w:rsidRPr="00686F9A">
        <w:rPr>
          <w:rFonts w:ascii="Arial" w:eastAsia="Calibri" w:hAnsi="Arial" w:cs="Arial"/>
          <w:sz w:val="24"/>
          <w:szCs w:val="24"/>
        </w:rPr>
        <w:t xml:space="preserve"> comprometi</w:t>
      </w:r>
      <w:r w:rsidR="004E216E" w:rsidRPr="00686F9A">
        <w:rPr>
          <w:rFonts w:ascii="Arial" w:eastAsia="Calibri" w:hAnsi="Arial" w:cs="Arial"/>
          <w:sz w:val="24"/>
          <w:szCs w:val="24"/>
        </w:rPr>
        <w:t>mos</w:t>
      </w:r>
      <w:r w:rsidR="009C5820" w:rsidRPr="00686F9A">
        <w:rPr>
          <w:rFonts w:ascii="Arial" w:eastAsia="Calibri" w:hAnsi="Arial" w:cs="Arial"/>
          <w:sz w:val="24"/>
          <w:szCs w:val="24"/>
        </w:rPr>
        <w:t xml:space="preserve"> </w:t>
      </w:r>
      <w:r w:rsidR="00247BF7" w:rsidRPr="00686F9A">
        <w:rPr>
          <w:rFonts w:ascii="Arial" w:eastAsia="Calibri" w:hAnsi="Arial" w:cs="Arial"/>
          <w:sz w:val="24"/>
          <w:szCs w:val="24"/>
        </w:rPr>
        <w:t>a</w:t>
      </w:r>
      <w:r w:rsidR="006B51CD" w:rsidRPr="00686F9A">
        <w:rPr>
          <w:rFonts w:ascii="Arial" w:eastAsia="Calibri" w:hAnsi="Arial" w:cs="Arial"/>
          <w:sz w:val="24"/>
          <w:szCs w:val="24"/>
        </w:rPr>
        <w:t xml:space="preserve"> participar</w:t>
      </w:r>
      <w:r w:rsidR="00AB47DF" w:rsidRPr="00686F9A">
        <w:rPr>
          <w:rFonts w:ascii="Arial" w:eastAsia="Calibri" w:hAnsi="Arial" w:cs="Arial"/>
          <w:sz w:val="24"/>
          <w:szCs w:val="24"/>
        </w:rPr>
        <w:t xml:space="preserve"> también</w:t>
      </w:r>
      <w:r w:rsidR="006B51CD" w:rsidRPr="00686F9A">
        <w:rPr>
          <w:rFonts w:ascii="Arial" w:eastAsia="Calibri" w:hAnsi="Arial" w:cs="Arial"/>
          <w:sz w:val="24"/>
          <w:szCs w:val="24"/>
        </w:rPr>
        <w:t xml:space="preserve"> en el </w:t>
      </w:r>
      <w:r w:rsidR="002B3CC5" w:rsidRPr="00686F9A">
        <w:rPr>
          <w:rFonts w:ascii="Arial" w:eastAsia="Calibri" w:hAnsi="Arial" w:cs="Arial"/>
          <w:sz w:val="24"/>
          <w:szCs w:val="24"/>
        </w:rPr>
        <w:t>S</w:t>
      </w:r>
      <w:r w:rsidR="006B51CD" w:rsidRPr="00686F9A">
        <w:rPr>
          <w:rFonts w:ascii="Arial" w:eastAsia="Calibri" w:hAnsi="Arial" w:cs="Arial"/>
          <w:sz w:val="24"/>
          <w:szCs w:val="24"/>
        </w:rPr>
        <w:t xml:space="preserve">egundo </w:t>
      </w:r>
      <w:r w:rsidR="002B3CC5" w:rsidRPr="00686F9A">
        <w:rPr>
          <w:rFonts w:ascii="Arial" w:eastAsia="Calibri" w:hAnsi="Arial" w:cs="Arial"/>
          <w:sz w:val="24"/>
          <w:szCs w:val="24"/>
        </w:rPr>
        <w:t>E</w:t>
      </w:r>
      <w:r w:rsidR="006B51CD" w:rsidRPr="00686F9A">
        <w:rPr>
          <w:rFonts w:ascii="Arial" w:eastAsia="Calibri" w:hAnsi="Arial" w:cs="Arial"/>
          <w:sz w:val="24"/>
          <w:szCs w:val="24"/>
        </w:rPr>
        <w:t xml:space="preserve">jercicio  </w:t>
      </w:r>
      <w:r w:rsidR="002B3CC5" w:rsidRPr="00686F9A">
        <w:rPr>
          <w:rFonts w:ascii="Arial" w:eastAsia="Calibri" w:hAnsi="Arial" w:cs="Arial"/>
          <w:sz w:val="24"/>
          <w:szCs w:val="24"/>
        </w:rPr>
        <w:t xml:space="preserve">Local </w:t>
      </w:r>
      <w:r w:rsidR="006B51CD" w:rsidRPr="00686F9A">
        <w:rPr>
          <w:rFonts w:ascii="Arial" w:eastAsia="Calibri" w:hAnsi="Arial" w:cs="Arial"/>
          <w:sz w:val="24"/>
          <w:szCs w:val="24"/>
        </w:rPr>
        <w:t xml:space="preserve">de </w:t>
      </w:r>
      <w:r w:rsidR="002B3CC5" w:rsidRPr="00686F9A">
        <w:rPr>
          <w:rFonts w:ascii="Arial" w:eastAsia="Calibri" w:hAnsi="Arial" w:cs="Arial"/>
          <w:sz w:val="24"/>
          <w:szCs w:val="24"/>
        </w:rPr>
        <w:t>G</w:t>
      </w:r>
      <w:r w:rsidR="006B51CD" w:rsidRPr="00686F9A">
        <w:rPr>
          <w:rFonts w:ascii="Arial" w:eastAsia="Calibri" w:hAnsi="Arial" w:cs="Arial"/>
          <w:sz w:val="24"/>
          <w:szCs w:val="24"/>
        </w:rPr>
        <w:t xml:space="preserve">obierno </w:t>
      </w:r>
      <w:r w:rsidR="002B3CC5" w:rsidRPr="00686F9A">
        <w:rPr>
          <w:rFonts w:ascii="Arial" w:eastAsia="Calibri" w:hAnsi="Arial" w:cs="Arial"/>
          <w:sz w:val="24"/>
          <w:szCs w:val="24"/>
        </w:rPr>
        <w:t>A</w:t>
      </w:r>
      <w:r w:rsidR="006B51CD" w:rsidRPr="00686F9A">
        <w:rPr>
          <w:rFonts w:ascii="Arial" w:eastAsia="Calibri" w:hAnsi="Arial" w:cs="Arial"/>
          <w:sz w:val="24"/>
          <w:szCs w:val="24"/>
        </w:rPr>
        <w:t xml:space="preserve">bierto convocado por el Instituto Coahuilense de Acceso a la Información </w:t>
      </w:r>
      <w:r w:rsidR="002B3CC5" w:rsidRPr="00686F9A">
        <w:rPr>
          <w:rFonts w:ascii="Arial" w:eastAsia="Calibri" w:hAnsi="Arial" w:cs="Arial"/>
          <w:sz w:val="24"/>
          <w:szCs w:val="24"/>
        </w:rPr>
        <w:t xml:space="preserve">Pública (ICAI) </w:t>
      </w:r>
      <w:r w:rsidR="006B51CD" w:rsidRPr="00686F9A">
        <w:rPr>
          <w:rFonts w:ascii="Arial" w:eastAsia="Calibri" w:hAnsi="Arial" w:cs="Arial"/>
          <w:sz w:val="24"/>
          <w:szCs w:val="24"/>
        </w:rPr>
        <w:t xml:space="preserve">en coordinación con la Secretaría de Fiscalización y Rendición de </w:t>
      </w:r>
      <w:r w:rsidR="002B3CC5" w:rsidRPr="00686F9A">
        <w:rPr>
          <w:rFonts w:ascii="Arial" w:eastAsia="Calibri" w:hAnsi="Arial" w:cs="Arial"/>
          <w:sz w:val="24"/>
          <w:szCs w:val="24"/>
        </w:rPr>
        <w:t>C</w:t>
      </w:r>
      <w:r w:rsidR="006B51CD" w:rsidRPr="00686F9A">
        <w:rPr>
          <w:rFonts w:ascii="Arial" w:eastAsia="Calibri" w:hAnsi="Arial" w:cs="Arial"/>
          <w:sz w:val="24"/>
          <w:szCs w:val="24"/>
        </w:rPr>
        <w:t>uentas</w:t>
      </w:r>
      <w:r w:rsidR="00E61BFF" w:rsidRPr="00686F9A">
        <w:rPr>
          <w:rFonts w:ascii="Arial" w:eastAsia="Calibri" w:hAnsi="Arial" w:cs="Arial"/>
          <w:sz w:val="24"/>
          <w:szCs w:val="24"/>
        </w:rPr>
        <w:t xml:space="preserve"> (SEFIRC)</w:t>
      </w:r>
      <w:r w:rsidR="009C5820" w:rsidRPr="00686F9A">
        <w:rPr>
          <w:rFonts w:ascii="Arial" w:eastAsia="Calibri" w:hAnsi="Arial" w:cs="Arial"/>
          <w:sz w:val="24"/>
          <w:szCs w:val="24"/>
        </w:rPr>
        <w:t xml:space="preserve"> a partir de enero de 2019.</w:t>
      </w:r>
    </w:p>
    <w:p w14:paraId="2D9454C9" w14:textId="4AE54314" w:rsidR="003808BF" w:rsidRPr="00686F9A" w:rsidRDefault="00247BF7" w:rsidP="00686F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6F9A">
        <w:rPr>
          <w:rFonts w:ascii="Arial" w:eastAsia="Calibri" w:hAnsi="Arial" w:cs="Arial"/>
          <w:sz w:val="24"/>
          <w:szCs w:val="24"/>
        </w:rPr>
        <w:t xml:space="preserve">Como preámbulo al arranque de este segundo ejercicio, </w:t>
      </w:r>
      <w:r w:rsidR="00900DBD" w:rsidRPr="00686F9A">
        <w:rPr>
          <w:rFonts w:ascii="Arial" w:hAnsi="Arial" w:cs="Arial"/>
          <w:sz w:val="24"/>
          <w:szCs w:val="24"/>
        </w:rPr>
        <w:t xml:space="preserve">el 17 de </w:t>
      </w:r>
      <w:r w:rsidR="006A0CD7" w:rsidRPr="00686F9A">
        <w:rPr>
          <w:rFonts w:ascii="Arial" w:hAnsi="Arial" w:cs="Arial"/>
          <w:sz w:val="24"/>
          <w:szCs w:val="24"/>
        </w:rPr>
        <w:t>octubre</w:t>
      </w:r>
      <w:r w:rsidR="00900DBD" w:rsidRPr="00686F9A">
        <w:rPr>
          <w:rFonts w:ascii="Arial" w:hAnsi="Arial" w:cs="Arial"/>
          <w:sz w:val="24"/>
          <w:szCs w:val="24"/>
        </w:rPr>
        <w:t xml:space="preserve"> del 2018, el </w:t>
      </w:r>
      <w:r w:rsidR="00F5491D" w:rsidRPr="00686F9A">
        <w:rPr>
          <w:rFonts w:ascii="Arial" w:hAnsi="Arial" w:cs="Arial"/>
          <w:sz w:val="24"/>
          <w:szCs w:val="24"/>
        </w:rPr>
        <w:t>ICAI</w:t>
      </w:r>
      <w:r w:rsidR="00900DBD" w:rsidRPr="00686F9A">
        <w:rPr>
          <w:rFonts w:ascii="Arial" w:hAnsi="Arial" w:cs="Arial"/>
          <w:sz w:val="24"/>
          <w:szCs w:val="24"/>
        </w:rPr>
        <w:t xml:space="preserve"> convocó a organizaciones de la sociedad civil </w:t>
      </w:r>
      <w:r w:rsidR="00F5491D" w:rsidRPr="00686F9A">
        <w:rPr>
          <w:rFonts w:ascii="Arial" w:hAnsi="Arial" w:cs="Arial"/>
          <w:sz w:val="24"/>
          <w:szCs w:val="24"/>
        </w:rPr>
        <w:t>de la región en</w:t>
      </w:r>
      <w:r w:rsidR="00900DBD" w:rsidRPr="00686F9A">
        <w:rPr>
          <w:rFonts w:ascii="Arial" w:hAnsi="Arial" w:cs="Arial"/>
          <w:sz w:val="24"/>
          <w:szCs w:val="24"/>
        </w:rPr>
        <w:t xml:space="preserve"> la ciudad de </w:t>
      </w:r>
      <w:r w:rsidR="00D510A8" w:rsidRPr="00686F9A">
        <w:rPr>
          <w:rFonts w:ascii="Arial" w:hAnsi="Arial" w:cs="Arial"/>
          <w:sz w:val="24"/>
          <w:szCs w:val="24"/>
        </w:rPr>
        <w:t>Torreón</w:t>
      </w:r>
      <w:r w:rsidR="00F5491D" w:rsidRPr="00686F9A">
        <w:rPr>
          <w:rFonts w:ascii="Arial" w:hAnsi="Arial" w:cs="Arial"/>
          <w:sz w:val="24"/>
          <w:szCs w:val="24"/>
        </w:rPr>
        <w:t xml:space="preserve"> a fin de</w:t>
      </w:r>
      <w:r w:rsidR="00D510A8" w:rsidRPr="00686F9A">
        <w:rPr>
          <w:rFonts w:ascii="Arial" w:hAnsi="Arial" w:cs="Arial"/>
          <w:sz w:val="24"/>
          <w:szCs w:val="24"/>
        </w:rPr>
        <w:t xml:space="preserve"> </w:t>
      </w:r>
      <w:r w:rsidR="00900DBD" w:rsidRPr="00686F9A">
        <w:rPr>
          <w:rFonts w:ascii="Arial" w:hAnsi="Arial" w:cs="Arial"/>
          <w:sz w:val="24"/>
          <w:szCs w:val="24"/>
        </w:rPr>
        <w:t xml:space="preserve">dialogar acerca del tema de Gobierno </w:t>
      </w:r>
      <w:r w:rsidR="00743148" w:rsidRPr="00686F9A">
        <w:rPr>
          <w:rFonts w:ascii="Arial" w:hAnsi="Arial" w:cs="Arial"/>
          <w:sz w:val="24"/>
          <w:szCs w:val="24"/>
        </w:rPr>
        <w:t>Abierto</w:t>
      </w:r>
      <w:r w:rsidR="009C13CE" w:rsidRPr="00686F9A">
        <w:rPr>
          <w:rFonts w:ascii="Arial" w:hAnsi="Arial" w:cs="Arial"/>
          <w:sz w:val="24"/>
          <w:szCs w:val="24"/>
        </w:rPr>
        <w:t>.</w:t>
      </w:r>
      <w:r w:rsidR="00415BE3" w:rsidRPr="00686F9A">
        <w:rPr>
          <w:rFonts w:ascii="Arial" w:hAnsi="Arial" w:cs="Arial"/>
          <w:sz w:val="24"/>
          <w:szCs w:val="24"/>
        </w:rPr>
        <w:t xml:space="preserve"> </w:t>
      </w:r>
      <w:r w:rsidR="00094C88" w:rsidRPr="00686F9A">
        <w:rPr>
          <w:rFonts w:ascii="Arial" w:hAnsi="Arial" w:cs="Arial"/>
          <w:sz w:val="24"/>
          <w:szCs w:val="24"/>
        </w:rPr>
        <w:t>En e</w:t>
      </w:r>
      <w:r w:rsidR="00743148" w:rsidRPr="00686F9A">
        <w:rPr>
          <w:rFonts w:ascii="Arial" w:hAnsi="Arial" w:cs="Arial"/>
          <w:sz w:val="24"/>
          <w:szCs w:val="24"/>
        </w:rPr>
        <w:t>sta</w:t>
      </w:r>
      <w:r w:rsidR="0085388D" w:rsidRPr="00686F9A">
        <w:rPr>
          <w:rFonts w:ascii="Arial" w:hAnsi="Arial" w:cs="Arial"/>
          <w:sz w:val="24"/>
          <w:szCs w:val="24"/>
        </w:rPr>
        <w:t xml:space="preserve"> reunión </w:t>
      </w:r>
      <w:r w:rsidR="00094C88" w:rsidRPr="00686F9A">
        <w:rPr>
          <w:rFonts w:ascii="Arial" w:hAnsi="Arial" w:cs="Arial"/>
          <w:sz w:val="24"/>
          <w:szCs w:val="24"/>
        </w:rPr>
        <w:t>se explicó</w:t>
      </w:r>
      <w:r w:rsidR="00743148" w:rsidRPr="00686F9A">
        <w:rPr>
          <w:rFonts w:ascii="Arial" w:hAnsi="Arial" w:cs="Arial"/>
          <w:sz w:val="24"/>
          <w:szCs w:val="24"/>
        </w:rPr>
        <w:t xml:space="preserve"> detalladamente</w:t>
      </w:r>
      <w:r w:rsidR="009960D7" w:rsidRPr="00686F9A">
        <w:rPr>
          <w:rFonts w:ascii="Arial" w:hAnsi="Arial" w:cs="Arial"/>
          <w:sz w:val="24"/>
          <w:szCs w:val="24"/>
        </w:rPr>
        <w:t xml:space="preserve"> a los asistentes </w:t>
      </w:r>
      <w:r w:rsidR="00900DBD" w:rsidRPr="00686F9A">
        <w:rPr>
          <w:rFonts w:ascii="Arial" w:hAnsi="Arial" w:cs="Arial"/>
          <w:sz w:val="24"/>
          <w:szCs w:val="24"/>
        </w:rPr>
        <w:t>el modelo de</w:t>
      </w:r>
      <w:r w:rsidR="009960D7" w:rsidRPr="00686F9A">
        <w:rPr>
          <w:rFonts w:ascii="Arial" w:hAnsi="Arial" w:cs="Arial"/>
          <w:sz w:val="24"/>
          <w:szCs w:val="24"/>
        </w:rPr>
        <w:t xml:space="preserve"> gobierno </w:t>
      </w:r>
      <w:r w:rsidR="00743148" w:rsidRPr="00686F9A">
        <w:rPr>
          <w:rFonts w:ascii="Arial" w:hAnsi="Arial" w:cs="Arial"/>
          <w:sz w:val="24"/>
          <w:szCs w:val="24"/>
        </w:rPr>
        <w:t xml:space="preserve">abierto, </w:t>
      </w:r>
      <w:r w:rsidR="00094C88" w:rsidRPr="00686F9A">
        <w:rPr>
          <w:rFonts w:ascii="Arial" w:hAnsi="Arial" w:cs="Arial"/>
          <w:sz w:val="24"/>
          <w:szCs w:val="24"/>
        </w:rPr>
        <w:t>su</w:t>
      </w:r>
      <w:r w:rsidR="0077628A" w:rsidRPr="00686F9A">
        <w:rPr>
          <w:rFonts w:ascii="Arial" w:hAnsi="Arial" w:cs="Arial"/>
          <w:sz w:val="24"/>
          <w:szCs w:val="24"/>
        </w:rPr>
        <w:t xml:space="preserve"> desarroll</w:t>
      </w:r>
      <w:r w:rsidR="00094C88" w:rsidRPr="00686F9A">
        <w:rPr>
          <w:rFonts w:ascii="Arial" w:hAnsi="Arial" w:cs="Arial"/>
          <w:sz w:val="24"/>
          <w:szCs w:val="24"/>
        </w:rPr>
        <w:t>o</w:t>
      </w:r>
      <w:r w:rsidR="0077628A" w:rsidRPr="00686F9A">
        <w:rPr>
          <w:rFonts w:ascii="Arial" w:hAnsi="Arial" w:cs="Arial"/>
          <w:sz w:val="24"/>
          <w:szCs w:val="24"/>
        </w:rPr>
        <w:t xml:space="preserve"> </w:t>
      </w:r>
      <w:r w:rsidR="00094C88" w:rsidRPr="00686F9A">
        <w:rPr>
          <w:rFonts w:ascii="Arial" w:hAnsi="Arial" w:cs="Arial"/>
          <w:sz w:val="24"/>
          <w:szCs w:val="24"/>
        </w:rPr>
        <w:t>a través del P</w:t>
      </w:r>
      <w:r w:rsidR="009960D7" w:rsidRPr="00686F9A">
        <w:rPr>
          <w:rFonts w:ascii="Arial" w:hAnsi="Arial" w:cs="Arial"/>
          <w:sz w:val="24"/>
          <w:szCs w:val="24"/>
        </w:rPr>
        <w:t xml:space="preserve">rimer </w:t>
      </w:r>
      <w:r w:rsidR="00094C88" w:rsidRPr="00686F9A">
        <w:rPr>
          <w:rFonts w:ascii="Arial" w:hAnsi="Arial" w:cs="Arial"/>
          <w:sz w:val="24"/>
          <w:szCs w:val="24"/>
        </w:rPr>
        <w:t>P</w:t>
      </w:r>
      <w:r w:rsidR="009960D7" w:rsidRPr="00686F9A">
        <w:rPr>
          <w:rFonts w:ascii="Arial" w:hAnsi="Arial" w:cs="Arial"/>
          <w:sz w:val="24"/>
          <w:szCs w:val="24"/>
        </w:rPr>
        <w:t xml:space="preserve">lan de </w:t>
      </w:r>
      <w:r w:rsidR="00094C88" w:rsidRPr="00686F9A">
        <w:rPr>
          <w:rFonts w:ascii="Arial" w:hAnsi="Arial" w:cs="Arial"/>
          <w:sz w:val="24"/>
          <w:szCs w:val="24"/>
        </w:rPr>
        <w:t>A</w:t>
      </w:r>
      <w:r w:rsidR="009960D7" w:rsidRPr="00686F9A">
        <w:rPr>
          <w:rFonts w:ascii="Arial" w:hAnsi="Arial" w:cs="Arial"/>
          <w:sz w:val="24"/>
          <w:szCs w:val="24"/>
        </w:rPr>
        <w:t xml:space="preserve">cción </w:t>
      </w:r>
      <w:r w:rsidR="00094C88" w:rsidRPr="00686F9A">
        <w:rPr>
          <w:rFonts w:ascii="Arial" w:hAnsi="Arial" w:cs="Arial"/>
          <w:sz w:val="24"/>
          <w:szCs w:val="24"/>
        </w:rPr>
        <w:t>L</w:t>
      </w:r>
      <w:r w:rsidR="009960D7" w:rsidRPr="00686F9A">
        <w:rPr>
          <w:rFonts w:ascii="Arial" w:hAnsi="Arial" w:cs="Arial"/>
          <w:sz w:val="24"/>
          <w:szCs w:val="24"/>
        </w:rPr>
        <w:t xml:space="preserve">ocal de </w:t>
      </w:r>
      <w:r w:rsidR="00094C88" w:rsidRPr="00686F9A">
        <w:rPr>
          <w:rFonts w:ascii="Arial" w:hAnsi="Arial" w:cs="Arial"/>
          <w:sz w:val="24"/>
          <w:szCs w:val="24"/>
        </w:rPr>
        <w:t>G</w:t>
      </w:r>
      <w:r w:rsidR="009960D7" w:rsidRPr="00686F9A">
        <w:rPr>
          <w:rFonts w:ascii="Arial" w:hAnsi="Arial" w:cs="Arial"/>
          <w:sz w:val="24"/>
          <w:szCs w:val="24"/>
        </w:rPr>
        <w:t xml:space="preserve">obierno </w:t>
      </w:r>
      <w:r w:rsidR="00094C88" w:rsidRPr="00686F9A">
        <w:rPr>
          <w:rFonts w:ascii="Arial" w:hAnsi="Arial" w:cs="Arial"/>
          <w:sz w:val="24"/>
          <w:szCs w:val="24"/>
        </w:rPr>
        <w:t>A</w:t>
      </w:r>
      <w:r w:rsidR="009960D7" w:rsidRPr="00686F9A">
        <w:rPr>
          <w:rFonts w:ascii="Arial" w:hAnsi="Arial" w:cs="Arial"/>
          <w:sz w:val="24"/>
          <w:szCs w:val="24"/>
        </w:rPr>
        <w:t>bierto</w:t>
      </w:r>
      <w:r w:rsidR="00094C88" w:rsidRPr="00686F9A">
        <w:rPr>
          <w:rFonts w:ascii="Arial" w:hAnsi="Arial" w:cs="Arial"/>
          <w:sz w:val="24"/>
          <w:szCs w:val="24"/>
        </w:rPr>
        <w:t xml:space="preserve"> en el ejercicio anterior</w:t>
      </w:r>
      <w:r w:rsidR="00900DBD" w:rsidRPr="00686F9A">
        <w:rPr>
          <w:rFonts w:ascii="Arial" w:hAnsi="Arial" w:cs="Arial"/>
          <w:sz w:val="24"/>
          <w:szCs w:val="24"/>
        </w:rPr>
        <w:t xml:space="preserve"> y </w:t>
      </w:r>
      <w:r w:rsidR="00094C88" w:rsidRPr="00686F9A">
        <w:rPr>
          <w:rFonts w:ascii="Arial" w:hAnsi="Arial" w:cs="Arial"/>
          <w:sz w:val="24"/>
          <w:szCs w:val="24"/>
        </w:rPr>
        <w:t>la</w:t>
      </w:r>
      <w:r w:rsidR="00900DBD" w:rsidRPr="00686F9A">
        <w:rPr>
          <w:rFonts w:ascii="Arial" w:hAnsi="Arial" w:cs="Arial"/>
          <w:sz w:val="24"/>
          <w:szCs w:val="24"/>
        </w:rPr>
        <w:t xml:space="preserve"> </w:t>
      </w:r>
      <w:r w:rsidR="00094C88" w:rsidRPr="00686F9A">
        <w:rPr>
          <w:rFonts w:ascii="Arial" w:hAnsi="Arial" w:cs="Arial"/>
          <w:sz w:val="24"/>
          <w:szCs w:val="24"/>
        </w:rPr>
        <w:t>forma en que fue implementado</w:t>
      </w:r>
      <w:r w:rsidR="009960D7" w:rsidRPr="00686F9A">
        <w:rPr>
          <w:rFonts w:ascii="Arial" w:hAnsi="Arial" w:cs="Arial"/>
          <w:sz w:val="24"/>
          <w:szCs w:val="24"/>
        </w:rPr>
        <w:t xml:space="preserve"> en nuestr</w:t>
      </w:r>
      <w:r w:rsidR="003808BF" w:rsidRPr="00686F9A">
        <w:rPr>
          <w:rFonts w:ascii="Arial" w:hAnsi="Arial" w:cs="Arial"/>
          <w:sz w:val="24"/>
          <w:szCs w:val="24"/>
        </w:rPr>
        <w:t>o estado.</w:t>
      </w:r>
      <w:r w:rsidR="009960D7" w:rsidRPr="00686F9A">
        <w:rPr>
          <w:rFonts w:ascii="Arial" w:hAnsi="Arial" w:cs="Arial"/>
          <w:sz w:val="24"/>
          <w:szCs w:val="24"/>
        </w:rPr>
        <w:t xml:space="preserve"> </w:t>
      </w:r>
      <w:r w:rsidR="00897ADD" w:rsidRPr="00686F9A">
        <w:rPr>
          <w:rFonts w:ascii="Arial" w:hAnsi="Arial" w:cs="Arial"/>
          <w:sz w:val="24"/>
          <w:szCs w:val="24"/>
        </w:rPr>
        <w:t>L</w:t>
      </w:r>
      <w:r w:rsidR="003808BF" w:rsidRPr="00686F9A">
        <w:rPr>
          <w:rFonts w:ascii="Arial" w:hAnsi="Arial" w:cs="Arial"/>
          <w:sz w:val="24"/>
          <w:szCs w:val="24"/>
        </w:rPr>
        <w:t>as asociaciones civiles</w:t>
      </w:r>
      <w:r w:rsidR="001A38B2" w:rsidRPr="00686F9A">
        <w:rPr>
          <w:rFonts w:ascii="Arial" w:hAnsi="Arial" w:cs="Arial"/>
          <w:sz w:val="24"/>
          <w:szCs w:val="24"/>
        </w:rPr>
        <w:t xml:space="preserve"> presentes</w:t>
      </w:r>
      <w:r w:rsidR="00897ADD" w:rsidRPr="00686F9A">
        <w:rPr>
          <w:rFonts w:ascii="Arial" w:hAnsi="Arial" w:cs="Arial"/>
          <w:sz w:val="24"/>
          <w:szCs w:val="24"/>
        </w:rPr>
        <w:t xml:space="preserve"> en la reunión</w:t>
      </w:r>
      <w:r w:rsidR="00743148" w:rsidRPr="00686F9A">
        <w:rPr>
          <w:rFonts w:ascii="Arial" w:hAnsi="Arial" w:cs="Arial"/>
          <w:sz w:val="24"/>
          <w:szCs w:val="24"/>
        </w:rPr>
        <w:t>,</w:t>
      </w:r>
      <w:r w:rsidR="00897ADD" w:rsidRPr="00686F9A">
        <w:rPr>
          <w:rFonts w:ascii="Arial" w:hAnsi="Arial" w:cs="Arial"/>
          <w:sz w:val="24"/>
          <w:szCs w:val="24"/>
        </w:rPr>
        <w:t xml:space="preserve"> como son</w:t>
      </w:r>
      <w:r w:rsidR="00743148" w:rsidRPr="00686F9A">
        <w:rPr>
          <w:rFonts w:ascii="Arial" w:hAnsi="Arial" w:cs="Arial"/>
          <w:sz w:val="24"/>
          <w:szCs w:val="24"/>
        </w:rPr>
        <w:t xml:space="preserve"> Moreleando, Activa, Participación </w:t>
      </w:r>
      <w:r w:rsidR="00897ADD" w:rsidRPr="00686F9A">
        <w:rPr>
          <w:rFonts w:ascii="Arial" w:hAnsi="Arial" w:cs="Arial"/>
          <w:sz w:val="24"/>
          <w:szCs w:val="24"/>
        </w:rPr>
        <w:t>C</w:t>
      </w:r>
      <w:r w:rsidR="00743148" w:rsidRPr="00686F9A">
        <w:rPr>
          <w:rFonts w:ascii="Arial" w:hAnsi="Arial" w:cs="Arial"/>
          <w:sz w:val="24"/>
          <w:szCs w:val="24"/>
        </w:rPr>
        <w:t xml:space="preserve">iudadana PC29, MPML Movimiento Plaza Mayor Laguna, Ruedas del Desierto, Los </w:t>
      </w:r>
      <w:r w:rsidR="00897ADD" w:rsidRPr="00686F9A">
        <w:rPr>
          <w:rFonts w:ascii="Arial" w:hAnsi="Arial" w:cs="Arial"/>
          <w:sz w:val="24"/>
          <w:szCs w:val="24"/>
        </w:rPr>
        <w:t>O</w:t>
      </w:r>
      <w:r w:rsidR="00743148" w:rsidRPr="00686F9A">
        <w:rPr>
          <w:rFonts w:ascii="Arial" w:hAnsi="Arial" w:cs="Arial"/>
          <w:sz w:val="24"/>
          <w:szCs w:val="24"/>
        </w:rPr>
        <w:t>igo, Ver Contigo</w:t>
      </w:r>
      <w:r w:rsidR="00897ADD" w:rsidRPr="00686F9A">
        <w:rPr>
          <w:rFonts w:ascii="Arial" w:hAnsi="Arial" w:cs="Arial"/>
          <w:sz w:val="24"/>
          <w:szCs w:val="24"/>
        </w:rPr>
        <w:t>,</w:t>
      </w:r>
      <w:r w:rsidR="00743148" w:rsidRPr="00686F9A">
        <w:rPr>
          <w:rFonts w:ascii="Arial" w:hAnsi="Arial" w:cs="Arial"/>
          <w:sz w:val="24"/>
          <w:szCs w:val="24"/>
        </w:rPr>
        <w:t xml:space="preserve"> A.C., Motiva</w:t>
      </w:r>
      <w:r w:rsidR="00897ADD" w:rsidRPr="00686F9A">
        <w:rPr>
          <w:rFonts w:ascii="Arial" w:hAnsi="Arial" w:cs="Arial"/>
          <w:sz w:val="24"/>
          <w:szCs w:val="24"/>
        </w:rPr>
        <w:t xml:space="preserve"> y</w:t>
      </w:r>
      <w:r w:rsidR="00743148" w:rsidRPr="00686F9A">
        <w:rPr>
          <w:rFonts w:ascii="Arial" w:hAnsi="Arial" w:cs="Arial"/>
          <w:sz w:val="24"/>
          <w:szCs w:val="24"/>
        </w:rPr>
        <w:t xml:space="preserve"> Movimiento </w:t>
      </w:r>
      <w:r w:rsidR="00897ADD" w:rsidRPr="00686F9A">
        <w:rPr>
          <w:rFonts w:ascii="Arial" w:hAnsi="Arial" w:cs="Arial"/>
          <w:sz w:val="24"/>
          <w:szCs w:val="24"/>
        </w:rPr>
        <w:t>M</w:t>
      </w:r>
      <w:r w:rsidR="00743148" w:rsidRPr="00686F9A">
        <w:rPr>
          <w:rFonts w:ascii="Arial" w:hAnsi="Arial" w:cs="Arial"/>
          <w:sz w:val="24"/>
          <w:szCs w:val="24"/>
        </w:rPr>
        <w:t xml:space="preserve">agisterial Coahuila MMC, </w:t>
      </w:r>
      <w:r w:rsidR="003808BF" w:rsidRPr="00686F9A">
        <w:rPr>
          <w:rFonts w:ascii="Arial" w:hAnsi="Arial" w:cs="Arial"/>
          <w:sz w:val="24"/>
          <w:szCs w:val="24"/>
        </w:rPr>
        <w:t>plantea</w:t>
      </w:r>
      <w:r w:rsidR="004E216E" w:rsidRPr="00686F9A">
        <w:rPr>
          <w:rFonts w:ascii="Arial" w:hAnsi="Arial" w:cs="Arial"/>
          <w:sz w:val="24"/>
          <w:szCs w:val="24"/>
        </w:rPr>
        <w:t>mos</w:t>
      </w:r>
      <w:r w:rsidR="001A38B2" w:rsidRPr="00686F9A">
        <w:rPr>
          <w:rFonts w:ascii="Arial" w:hAnsi="Arial" w:cs="Arial"/>
          <w:sz w:val="24"/>
          <w:szCs w:val="24"/>
        </w:rPr>
        <w:t xml:space="preserve"> diversas</w:t>
      </w:r>
      <w:r w:rsidR="003808BF" w:rsidRPr="00686F9A">
        <w:rPr>
          <w:rFonts w:ascii="Arial" w:hAnsi="Arial" w:cs="Arial"/>
          <w:sz w:val="24"/>
          <w:szCs w:val="24"/>
        </w:rPr>
        <w:t xml:space="preserve"> problemáticas de</w:t>
      </w:r>
      <w:r w:rsidR="001A38B2" w:rsidRPr="00686F9A">
        <w:rPr>
          <w:rFonts w:ascii="Arial" w:hAnsi="Arial" w:cs="Arial"/>
          <w:sz w:val="24"/>
          <w:szCs w:val="24"/>
        </w:rPr>
        <w:t xml:space="preserve"> interés</w:t>
      </w:r>
      <w:r w:rsidR="00897ADD" w:rsidRPr="00686F9A">
        <w:rPr>
          <w:rFonts w:ascii="Arial" w:hAnsi="Arial" w:cs="Arial"/>
          <w:sz w:val="24"/>
          <w:szCs w:val="24"/>
        </w:rPr>
        <w:t xml:space="preserve"> colectivo</w:t>
      </w:r>
      <w:r w:rsidR="001A38B2" w:rsidRPr="00686F9A">
        <w:rPr>
          <w:rFonts w:ascii="Arial" w:hAnsi="Arial" w:cs="Arial"/>
          <w:sz w:val="24"/>
          <w:szCs w:val="24"/>
        </w:rPr>
        <w:t xml:space="preserve"> </w:t>
      </w:r>
      <w:r w:rsidR="00897ADD" w:rsidRPr="00686F9A">
        <w:rPr>
          <w:rFonts w:ascii="Arial" w:hAnsi="Arial" w:cs="Arial"/>
          <w:sz w:val="24"/>
          <w:szCs w:val="24"/>
        </w:rPr>
        <w:t>que requerían</w:t>
      </w:r>
      <w:r w:rsidR="00FB0C77" w:rsidRPr="00686F9A">
        <w:rPr>
          <w:rFonts w:ascii="Arial" w:hAnsi="Arial" w:cs="Arial"/>
          <w:sz w:val="24"/>
          <w:szCs w:val="24"/>
        </w:rPr>
        <w:t xml:space="preserve"> </w:t>
      </w:r>
      <w:r w:rsidR="00897ADD" w:rsidRPr="00686F9A">
        <w:rPr>
          <w:rFonts w:ascii="Arial" w:hAnsi="Arial" w:cs="Arial"/>
          <w:sz w:val="24"/>
          <w:szCs w:val="24"/>
        </w:rPr>
        <w:t>solución</w:t>
      </w:r>
      <w:r w:rsidR="00FB0C77" w:rsidRPr="00686F9A">
        <w:rPr>
          <w:rFonts w:ascii="Arial" w:hAnsi="Arial" w:cs="Arial"/>
          <w:sz w:val="24"/>
          <w:szCs w:val="24"/>
        </w:rPr>
        <w:t xml:space="preserve"> en la región </w:t>
      </w:r>
      <w:r w:rsidR="00897ADD" w:rsidRPr="00686F9A">
        <w:rPr>
          <w:rFonts w:ascii="Arial" w:hAnsi="Arial" w:cs="Arial"/>
          <w:sz w:val="24"/>
          <w:szCs w:val="24"/>
        </w:rPr>
        <w:t>L</w:t>
      </w:r>
      <w:r w:rsidR="00FB0C77" w:rsidRPr="00686F9A">
        <w:rPr>
          <w:rFonts w:ascii="Arial" w:hAnsi="Arial" w:cs="Arial"/>
          <w:sz w:val="24"/>
          <w:szCs w:val="24"/>
        </w:rPr>
        <w:t>aguna.</w:t>
      </w:r>
    </w:p>
    <w:p w14:paraId="50218C6D" w14:textId="3AC9D4FC" w:rsidR="00BA3E59" w:rsidRPr="00686F9A" w:rsidRDefault="001F2B48" w:rsidP="00686F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6F9A">
        <w:rPr>
          <w:rFonts w:ascii="Arial" w:hAnsi="Arial" w:cs="Arial"/>
          <w:sz w:val="24"/>
          <w:szCs w:val="24"/>
        </w:rPr>
        <w:t xml:space="preserve">Como primera actividad del </w:t>
      </w:r>
      <w:r w:rsidR="00897ADD" w:rsidRPr="00686F9A">
        <w:rPr>
          <w:rFonts w:ascii="Arial" w:hAnsi="Arial" w:cs="Arial"/>
          <w:sz w:val="24"/>
          <w:szCs w:val="24"/>
        </w:rPr>
        <w:t>S</w:t>
      </w:r>
      <w:r w:rsidRPr="00686F9A">
        <w:rPr>
          <w:rFonts w:ascii="Arial" w:hAnsi="Arial" w:cs="Arial"/>
          <w:sz w:val="24"/>
          <w:szCs w:val="24"/>
        </w:rPr>
        <w:t xml:space="preserve">egundo </w:t>
      </w:r>
      <w:r w:rsidR="00897ADD" w:rsidRPr="00686F9A">
        <w:rPr>
          <w:rFonts w:ascii="Arial" w:hAnsi="Arial" w:cs="Arial"/>
          <w:sz w:val="24"/>
          <w:szCs w:val="24"/>
        </w:rPr>
        <w:t>E</w:t>
      </w:r>
      <w:r w:rsidRPr="00686F9A">
        <w:rPr>
          <w:rFonts w:ascii="Arial" w:hAnsi="Arial" w:cs="Arial"/>
          <w:sz w:val="24"/>
          <w:szCs w:val="24"/>
        </w:rPr>
        <w:t xml:space="preserve">jercicio </w:t>
      </w:r>
      <w:r w:rsidR="00897ADD" w:rsidRPr="00686F9A">
        <w:rPr>
          <w:rFonts w:ascii="Arial" w:hAnsi="Arial" w:cs="Arial"/>
          <w:sz w:val="24"/>
          <w:szCs w:val="24"/>
        </w:rPr>
        <w:t>L</w:t>
      </w:r>
      <w:r w:rsidRPr="00686F9A">
        <w:rPr>
          <w:rFonts w:ascii="Arial" w:hAnsi="Arial" w:cs="Arial"/>
          <w:sz w:val="24"/>
          <w:szCs w:val="24"/>
        </w:rPr>
        <w:t>ocal</w:t>
      </w:r>
      <w:r w:rsidR="008D6E3B" w:rsidRPr="00686F9A">
        <w:rPr>
          <w:rFonts w:ascii="Arial" w:hAnsi="Arial" w:cs="Arial"/>
          <w:sz w:val="24"/>
          <w:szCs w:val="24"/>
        </w:rPr>
        <w:t xml:space="preserve"> de </w:t>
      </w:r>
      <w:r w:rsidR="00897ADD" w:rsidRPr="00686F9A">
        <w:rPr>
          <w:rFonts w:ascii="Arial" w:hAnsi="Arial" w:cs="Arial"/>
          <w:sz w:val="24"/>
          <w:szCs w:val="24"/>
        </w:rPr>
        <w:t>G</w:t>
      </w:r>
      <w:r w:rsidR="008D6E3B" w:rsidRPr="00686F9A">
        <w:rPr>
          <w:rFonts w:ascii="Arial" w:hAnsi="Arial" w:cs="Arial"/>
          <w:sz w:val="24"/>
          <w:szCs w:val="24"/>
        </w:rPr>
        <w:t xml:space="preserve">obierno </w:t>
      </w:r>
      <w:r w:rsidR="00897ADD" w:rsidRPr="00686F9A">
        <w:rPr>
          <w:rFonts w:ascii="Arial" w:hAnsi="Arial" w:cs="Arial"/>
          <w:sz w:val="24"/>
          <w:szCs w:val="24"/>
        </w:rPr>
        <w:t>A</w:t>
      </w:r>
      <w:r w:rsidR="008D6E3B" w:rsidRPr="00686F9A">
        <w:rPr>
          <w:rFonts w:ascii="Arial" w:hAnsi="Arial" w:cs="Arial"/>
          <w:sz w:val="24"/>
          <w:szCs w:val="24"/>
        </w:rPr>
        <w:t>bierto,</w:t>
      </w:r>
      <w:r w:rsidRPr="00686F9A">
        <w:rPr>
          <w:rFonts w:ascii="Arial" w:hAnsi="Arial" w:cs="Arial"/>
          <w:sz w:val="24"/>
          <w:szCs w:val="24"/>
        </w:rPr>
        <w:t xml:space="preserve"> se </w:t>
      </w:r>
      <w:r w:rsidR="004B782D" w:rsidRPr="00686F9A">
        <w:rPr>
          <w:rFonts w:ascii="Arial" w:hAnsi="Arial" w:cs="Arial"/>
          <w:sz w:val="24"/>
          <w:szCs w:val="24"/>
        </w:rPr>
        <w:t>realizó</w:t>
      </w:r>
      <w:r w:rsidRPr="00686F9A">
        <w:rPr>
          <w:rFonts w:ascii="Arial" w:hAnsi="Arial" w:cs="Arial"/>
          <w:sz w:val="24"/>
          <w:szCs w:val="24"/>
        </w:rPr>
        <w:t xml:space="preserve"> la elección de </w:t>
      </w:r>
      <w:r w:rsidR="004B782D" w:rsidRPr="00686F9A">
        <w:rPr>
          <w:rFonts w:ascii="Arial" w:hAnsi="Arial" w:cs="Arial"/>
          <w:sz w:val="24"/>
          <w:szCs w:val="24"/>
        </w:rPr>
        <w:t xml:space="preserve">la </w:t>
      </w:r>
      <w:r w:rsidR="00686F9A">
        <w:rPr>
          <w:rFonts w:ascii="Arial" w:hAnsi="Arial" w:cs="Arial"/>
          <w:sz w:val="24"/>
          <w:szCs w:val="24"/>
        </w:rPr>
        <w:t xml:space="preserve">persona </w:t>
      </w:r>
      <w:r w:rsidRPr="00686F9A">
        <w:rPr>
          <w:rFonts w:ascii="Arial" w:hAnsi="Arial" w:cs="Arial"/>
          <w:sz w:val="24"/>
          <w:szCs w:val="24"/>
        </w:rPr>
        <w:t xml:space="preserve">enlace regional </w:t>
      </w:r>
      <w:r w:rsidR="004B782D" w:rsidRPr="00686F9A">
        <w:rPr>
          <w:rFonts w:ascii="Arial" w:hAnsi="Arial" w:cs="Arial"/>
          <w:sz w:val="24"/>
          <w:szCs w:val="24"/>
        </w:rPr>
        <w:t xml:space="preserve">de la sociedad </w:t>
      </w:r>
      <w:r w:rsidRPr="00686F9A">
        <w:rPr>
          <w:rFonts w:ascii="Arial" w:hAnsi="Arial" w:cs="Arial"/>
          <w:sz w:val="24"/>
          <w:szCs w:val="24"/>
        </w:rPr>
        <w:t xml:space="preserve">a cabo el 17 de </w:t>
      </w:r>
      <w:r w:rsidR="00B47F4D" w:rsidRPr="00686F9A">
        <w:rPr>
          <w:rFonts w:ascii="Arial" w:hAnsi="Arial" w:cs="Arial"/>
          <w:sz w:val="24"/>
          <w:szCs w:val="24"/>
        </w:rPr>
        <w:t>enero</w:t>
      </w:r>
      <w:r w:rsidR="00420060" w:rsidRPr="00686F9A">
        <w:rPr>
          <w:rFonts w:ascii="Arial" w:hAnsi="Arial" w:cs="Arial"/>
          <w:sz w:val="24"/>
          <w:szCs w:val="24"/>
        </w:rPr>
        <w:t xml:space="preserve"> de 2019, </w:t>
      </w:r>
      <w:r w:rsidR="004B782D" w:rsidRPr="00686F9A">
        <w:rPr>
          <w:rFonts w:ascii="Arial" w:hAnsi="Arial" w:cs="Arial"/>
          <w:sz w:val="24"/>
          <w:szCs w:val="24"/>
        </w:rPr>
        <w:t xml:space="preserve">en las oficinas de la asociación civil Participación Ciudadana PC 29, en </w:t>
      </w:r>
      <w:r w:rsidR="00420060" w:rsidRPr="00686F9A">
        <w:rPr>
          <w:rFonts w:ascii="Arial" w:hAnsi="Arial" w:cs="Arial"/>
          <w:sz w:val="24"/>
          <w:szCs w:val="24"/>
        </w:rPr>
        <w:t>la ciudad de Torreón, Coahuila</w:t>
      </w:r>
      <w:r w:rsidR="00355276" w:rsidRPr="00686F9A">
        <w:rPr>
          <w:rFonts w:ascii="Arial" w:hAnsi="Arial" w:cs="Arial"/>
          <w:sz w:val="24"/>
          <w:szCs w:val="24"/>
        </w:rPr>
        <w:t>.</w:t>
      </w:r>
      <w:r w:rsidR="00B776DC" w:rsidRPr="00686F9A">
        <w:rPr>
          <w:rFonts w:ascii="Arial" w:hAnsi="Arial" w:cs="Arial"/>
          <w:sz w:val="24"/>
          <w:szCs w:val="24"/>
        </w:rPr>
        <w:t xml:space="preserve"> En este proceso </w:t>
      </w:r>
      <w:r w:rsidR="00BB789A" w:rsidRPr="00686F9A">
        <w:rPr>
          <w:rFonts w:ascii="Arial" w:hAnsi="Arial" w:cs="Arial"/>
          <w:sz w:val="24"/>
          <w:szCs w:val="24"/>
        </w:rPr>
        <w:t xml:space="preserve">resulté electa </w:t>
      </w:r>
      <w:r w:rsidR="008D6E3B" w:rsidRPr="00686F9A">
        <w:rPr>
          <w:rFonts w:ascii="Arial" w:hAnsi="Arial" w:cs="Arial"/>
          <w:sz w:val="24"/>
          <w:szCs w:val="24"/>
        </w:rPr>
        <w:t>por la mayoría</w:t>
      </w:r>
      <w:r w:rsidR="004256BA" w:rsidRPr="00686F9A">
        <w:rPr>
          <w:rFonts w:ascii="Arial" w:hAnsi="Arial" w:cs="Arial"/>
          <w:sz w:val="24"/>
          <w:szCs w:val="24"/>
        </w:rPr>
        <w:t xml:space="preserve"> de </w:t>
      </w:r>
      <w:r w:rsidR="00BB789A" w:rsidRPr="00686F9A">
        <w:rPr>
          <w:rFonts w:ascii="Arial" w:hAnsi="Arial" w:cs="Arial"/>
          <w:sz w:val="24"/>
          <w:szCs w:val="24"/>
        </w:rPr>
        <w:t>las personas integrantes de las</w:t>
      </w:r>
      <w:r w:rsidR="004256BA" w:rsidRPr="00686F9A">
        <w:rPr>
          <w:rFonts w:ascii="Arial" w:hAnsi="Arial" w:cs="Arial"/>
          <w:sz w:val="24"/>
          <w:szCs w:val="24"/>
        </w:rPr>
        <w:t xml:space="preserve"> </w:t>
      </w:r>
      <w:r w:rsidR="00AF29A8" w:rsidRPr="00686F9A">
        <w:rPr>
          <w:rFonts w:ascii="Arial" w:hAnsi="Arial" w:cs="Arial"/>
          <w:sz w:val="24"/>
          <w:szCs w:val="24"/>
        </w:rPr>
        <w:t xml:space="preserve">asociaciones </w:t>
      </w:r>
      <w:r w:rsidR="00BB789A" w:rsidRPr="00686F9A">
        <w:rPr>
          <w:rFonts w:ascii="Arial" w:hAnsi="Arial" w:cs="Arial"/>
          <w:sz w:val="24"/>
          <w:szCs w:val="24"/>
        </w:rPr>
        <w:t xml:space="preserve">civiles </w:t>
      </w:r>
      <w:r w:rsidR="00AF29A8" w:rsidRPr="00686F9A">
        <w:rPr>
          <w:rFonts w:ascii="Arial" w:hAnsi="Arial" w:cs="Arial"/>
          <w:sz w:val="24"/>
          <w:szCs w:val="24"/>
        </w:rPr>
        <w:t>ahí</w:t>
      </w:r>
      <w:r w:rsidR="004256BA" w:rsidRPr="00686F9A">
        <w:rPr>
          <w:rFonts w:ascii="Arial" w:hAnsi="Arial" w:cs="Arial"/>
          <w:sz w:val="24"/>
          <w:szCs w:val="24"/>
        </w:rPr>
        <w:t xml:space="preserve"> presentes</w:t>
      </w:r>
      <w:r w:rsidR="008D6E3B" w:rsidRPr="00686F9A">
        <w:rPr>
          <w:rFonts w:ascii="Arial" w:hAnsi="Arial" w:cs="Arial"/>
          <w:sz w:val="24"/>
          <w:szCs w:val="24"/>
        </w:rPr>
        <w:t xml:space="preserve"> para representar a la sociedad civil de la región ante el </w:t>
      </w:r>
      <w:r w:rsidR="00BB789A" w:rsidRPr="00686F9A">
        <w:rPr>
          <w:rFonts w:ascii="Arial" w:hAnsi="Arial" w:cs="Arial"/>
          <w:sz w:val="24"/>
          <w:szCs w:val="24"/>
        </w:rPr>
        <w:t>S</w:t>
      </w:r>
      <w:r w:rsidR="008D6E3B" w:rsidRPr="00686F9A">
        <w:rPr>
          <w:rFonts w:ascii="Arial" w:hAnsi="Arial" w:cs="Arial"/>
          <w:sz w:val="24"/>
          <w:szCs w:val="24"/>
        </w:rPr>
        <w:t xml:space="preserve">ecretariado </w:t>
      </w:r>
      <w:r w:rsidR="00BB789A" w:rsidRPr="00686F9A">
        <w:rPr>
          <w:rFonts w:ascii="Arial" w:hAnsi="Arial" w:cs="Arial"/>
          <w:sz w:val="24"/>
          <w:szCs w:val="24"/>
        </w:rPr>
        <w:t>T</w:t>
      </w:r>
      <w:r w:rsidR="008D6E3B" w:rsidRPr="00686F9A">
        <w:rPr>
          <w:rFonts w:ascii="Arial" w:hAnsi="Arial" w:cs="Arial"/>
          <w:sz w:val="24"/>
          <w:szCs w:val="24"/>
        </w:rPr>
        <w:t xml:space="preserve">écnico </w:t>
      </w:r>
      <w:r w:rsidR="00BB789A" w:rsidRPr="00686F9A">
        <w:rPr>
          <w:rFonts w:ascii="Arial" w:hAnsi="Arial" w:cs="Arial"/>
          <w:sz w:val="24"/>
          <w:szCs w:val="24"/>
        </w:rPr>
        <w:t>L</w:t>
      </w:r>
      <w:r w:rsidR="008D6E3B" w:rsidRPr="00686F9A">
        <w:rPr>
          <w:rFonts w:ascii="Arial" w:hAnsi="Arial" w:cs="Arial"/>
          <w:sz w:val="24"/>
          <w:szCs w:val="24"/>
        </w:rPr>
        <w:t xml:space="preserve">ocal de </w:t>
      </w:r>
      <w:r w:rsidR="00BB789A" w:rsidRPr="00686F9A">
        <w:rPr>
          <w:rFonts w:ascii="Arial" w:hAnsi="Arial" w:cs="Arial"/>
          <w:sz w:val="24"/>
          <w:szCs w:val="24"/>
        </w:rPr>
        <w:t>G</w:t>
      </w:r>
      <w:r w:rsidR="008D6E3B" w:rsidRPr="00686F9A">
        <w:rPr>
          <w:rFonts w:ascii="Arial" w:hAnsi="Arial" w:cs="Arial"/>
          <w:sz w:val="24"/>
          <w:szCs w:val="24"/>
        </w:rPr>
        <w:t xml:space="preserve">obierno </w:t>
      </w:r>
      <w:r w:rsidR="00BB789A" w:rsidRPr="00686F9A">
        <w:rPr>
          <w:rFonts w:ascii="Arial" w:hAnsi="Arial" w:cs="Arial"/>
          <w:sz w:val="24"/>
          <w:szCs w:val="24"/>
        </w:rPr>
        <w:t>A</w:t>
      </w:r>
      <w:r w:rsidR="008D6E3B" w:rsidRPr="00686F9A">
        <w:rPr>
          <w:rFonts w:ascii="Arial" w:hAnsi="Arial" w:cs="Arial"/>
          <w:sz w:val="24"/>
          <w:szCs w:val="24"/>
        </w:rPr>
        <w:t>bierto</w:t>
      </w:r>
      <w:r w:rsidR="00BB789A" w:rsidRPr="00686F9A">
        <w:rPr>
          <w:rFonts w:ascii="Arial" w:hAnsi="Arial" w:cs="Arial"/>
          <w:sz w:val="24"/>
          <w:szCs w:val="24"/>
        </w:rPr>
        <w:t xml:space="preserve"> (STL</w:t>
      </w:r>
      <w:r w:rsidR="00AB47DF" w:rsidRPr="00686F9A">
        <w:rPr>
          <w:rFonts w:ascii="Arial" w:hAnsi="Arial" w:cs="Arial"/>
          <w:sz w:val="24"/>
          <w:szCs w:val="24"/>
        </w:rPr>
        <w:t>G</w:t>
      </w:r>
      <w:r w:rsidR="00BB789A" w:rsidRPr="00686F9A">
        <w:rPr>
          <w:rFonts w:ascii="Arial" w:hAnsi="Arial" w:cs="Arial"/>
          <w:sz w:val="24"/>
          <w:szCs w:val="24"/>
        </w:rPr>
        <w:t>A)</w:t>
      </w:r>
      <w:r w:rsidR="008D6E3B" w:rsidRPr="00686F9A">
        <w:rPr>
          <w:rFonts w:ascii="Arial" w:hAnsi="Arial" w:cs="Arial"/>
          <w:sz w:val="24"/>
          <w:szCs w:val="24"/>
        </w:rPr>
        <w:t xml:space="preserve"> para el </w:t>
      </w:r>
      <w:r w:rsidR="003F1F99" w:rsidRPr="00686F9A">
        <w:rPr>
          <w:rFonts w:ascii="Arial" w:hAnsi="Arial" w:cs="Arial"/>
          <w:sz w:val="24"/>
          <w:szCs w:val="24"/>
        </w:rPr>
        <w:t>S</w:t>
      </w:r>
      <w:r w:rsidR="008D6E3B" w:rsidRPr="00686F9A">
        <w:rPr>
          <w:rFonts w:ascii="Arial" w:hAnsi="Arial" w:cs="Arial"/>
          <w:sz w:val="24"/>
          <w:szCs w:val="24"/>
        </w:rPr>
        <w:t xml:space="preserve">egundo </w:t>
      </w:r>
      <w:r w:rsidR="003F1F99" w:rsidRPr="00686F9A">
        <w:rPr>
          <w:rFonts w:ascii="Arial" w:hAnsi="Arial" w:cs="Arial"/>
          <w:sz w:val="24"/>
          <w:szCs w:val="24"/>
        </w:rPr>
        <w:t>E</w:t>
      </w:r>
      <w:r w:rsidR="00AF29A8" w:rsidRPr="00686F9A">
        <w:rPr>
          <w:rFonts w:ascii="Arial" w:hAnsi="Arial" w:cs="Arial"/>
          <w:sz w:val="24"/>
          <w:szCs w:val="24"/>
        </w:rPr>
        <w:t xml:space="preserve">jercicio </w:t>
      </w:r>
      <w:r w:rsidR="003F1F99" w:rsidRPr="00686F9A">
        <w:rPr>
          <w:rFonts w:ascii="Arial" w:hAnsi="Arial" w:cs="Arial"/>
          <w:sz w:val="24"/>
          <w:szCs w:val="24"/>
        </w:rPr>
        <w:t>L</w:t>
      </w:r>
      <w:r w:rsidR="00AF29A8" w:rsidRPr="00686F9A">
        <w:rPr>
          <w:rFonts w:ascii="Arial" w:hAnsi="Arial" w:cs="Arial"/>
          <w:sz w:val="24"/>
          <w:szCs w:val="24"/>
        </w:rPr>
        <w:t>ocal</w:t>
      </w:r>
      <w:r w:rsidR="008D6E3B" w:rsidRPr="00686F9A">
        <w:rPr>
          <w:rFonts w:ascii="Arial" w:hAnsi="Arial" w:cs="Arial"/>
          <w:sz w:val="24"/>
          <w:szCs w:val="24"/>
        </w:rPr>
        <w:t xml:space="preserve"> de </w:t>
      </w:r>
      <w:r w:rsidR="003F1F99" w:rsidRPr="00686F9A">
        <w:rPr>
          <w:rFonts w:ascii="Arial" w:hAnsi="Arial" w:cs="Arial"/>
          <w:sz w:val="24"/>
          <w:szCs w:val="24"/>
        </w:rPr>
        <w:t>G</w:t>
      </w:r>
      <w:r w:rsidR="008D6E3B" w:rsidRPr="00686F9A">
        <w:rPr>
          <w:rFonts w:ascii="Arial" w:hAnsi="Arial" w:cs="Arial"/>
          <w:sz w:val="24"/>
          <w:szCs w:val="24"/>
        </w:rPr>
        <w:t xml:space="preserve">obierno </w:t>
      </w:r>
      <w:r w:rsidR="003F1F99" w:rsidRPr="00686F9A">
        <w:rPr>
          <w:rFonts w:ascii="Arial" w:hAnsi="Arial" w:cs="Arial"/>
          <w:sz w:val="24"/>
          <w:szCs w:val="24"/>
        </w:rPr>
        <w:t>A</w:t>
      </w:r>
      <w:r w:rsidR="008D6E3B" w:rsidRPr="00686F9A">
        <w:rPr>
          <w:rFonts w:ascii="Arial" w:hAnsi="Arial" w:cs="Arial"/>
          <w:sz w:val="24"/>
          <w:szCs w:val="24"/>
        </w:rPr>
        <w:t>bierto.</w:t>
      </w:r>
    </w:p>
    <w:p w14:paraId="6696EC22" w14:textId="4FEA5A6C" w:rsidR="00064ED9" w:rsidRPr="00686F9A" w:rsidRDefault="00EC6CD6" w:rsidP="00686F9A">
      <w:pPr>
        <w:spacing w:line="276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686F9A">
        <w:rPr>
          <w:rFonts w:ascii="Arial" w:hAnsi="Arial" w:cs="Arial"/>
          <w:sz w:val="24"/>
          <w:szCs w:val="24"/>
        </w:rPr>
        <w:t xml:space="preserve">Para continuar con los trabajos del segundo ejercicio local, </w:t>
      </w:r>
      <w:r w:rsidR="009D75B9" w:rsidRPr="00686F9A">
        <w:rPr>
          <w:rFonts w:ascii="Arial" w:hAnsi="Arial" w:cs="Arial"/>
          <w:sz w:val="24"/>
          <w:szCs w:val="24"/>
        </w:rPr>
        <w:t xml:space="preserve">el </w:t>
      </w:r>
      <w:r w:rsidR="00AB47DF" w:rsidRPr="00686F9A">
        <w:rPr>
          <w:rFonts w:ascii="Arial" w:hAnsi="Arial" w:cs="Arial"/>
          <w:sz w:val="24"/>
          <w:szCs w:val="24"/>
        </w:rPr>
        <w:t>S</w:t>
      </w:r>
      <w:r w:rsidR="007D47F8">
        <w:rPr>
          <w:rFonts w:ascii="Arial" w:hAnsi="Arial" w:cs="Arial"/>
          <w:sz w:val="24"/>
          <w:szCs w:val="24"/>
        </w:rPr>
        <w:t>ecretariado Técnico</w:t>
      </w:r>
      <w:r w:rsidR="009D75B9" w:rsidRPr="00686F9A">
        <w:rPr>
          <w:rFonts w:ascii="Arial" w:hAnsi="Arial" w:cs="Arial"/>
          <w:sz w:val="24"/>
          <w:szCs w:val="24"/>
        </w:rPr>
        <w:t xml:space="preserve"> nos convocó</w:t>
      </w:r>
      <w:r w:rsidR="00AD14E0" w:rsidRPr="00686F9A">
        <w:rPr>
          <w:rFonts w:ascii="Arial" w:hAnsi="Arial" w:cs="Arial"/>
          <w:sz w:val="24"/>
          <w:szCs w:val="24"/>
        </w:rPr>
        <w:t xml:space="preserve"> el 12 de julio de 2019 a una jornada ciudadana en </w:t>
      </w:r>
      <w:r w:rsidR="009D75B9" w:rsidRPr="00686F9A">
        <w:rPr>
          <w:rFonts w:ascii="Arial" w:hAnsi="Arial" w:cs="Arial"/>
          <w:sz w:val="24"/>
          <w:szCs w:val="24"/>
        </w:rPr>
        <w:t xml:space="preserve">el campus </w:t>
      </w:r>
      <w:r w:rsidR="00AD14E0" w:rsidRPr="00686F9A">
        <w:rPr>
          <w:rFonts w:ascii="Arial" w:hAnsi="Arial" w:cs="Arial"/>
          <w:sz w:val="24"/>
          <w:szCs w:val="24"/>
        </w:rPr>
        <w:t>Torreón</w:t>
      </w:r>
      <w:r w:rsidR="009D75B9" w:rsidRPr="00686F9A">
        <w:rPr>
          <w:rFonts w:ascii="Arial" w:hAnsi="Arial" w:cs="Arial"/>
          <w:sz w:val="24"/>
          <w:szCs w:val="24"/>
        </w:rPr>
        <w:t xml:space="preserve"> de </w:t>
      </w:r>
      <w:r w:rsidR="00AD14E0" w:rsidRPr="00686F9A">
        <w:rPr>
          <w:rFonts w:ascii="Arial" w:hAnsi="Arial" w:cs="Arial"/>
          <w:sz w:val="24"/>
          <w:szCs w:val="24"/>
        </w:rPr>
        <w:t xml:space="preserve">la Universidad Autónoma del Noreste </w:t>
      </w:r>
      <w:r w:rsidR="009D75B9" w:rsidRPr="00686F9A">
        <w:rPr>
          <w:rFonts w:ascii="Arial" w:hAnsi="Arial" w:cs="Arial"/>
          <w:sz w:val="24"/>
          <w:szCs w:val="24"/>
        </w:rPr>
        <w:t>(</w:t>
      </w:r>
      <w:r w:rsidR="00AD14E0" w:rsidRPr="00686F9A">
        <w:rPr>
          <w:rFonts w:ascii="Arial" w:hAnsi="Arial" w:cs="Arial"/>
          <w:sz w:val="24"/>
          <w:szCs w:val="24"/>
        </w:rPr>
        <w:t>UANE</w:t>
      </w:r>
      <w:r w:rsidR="009D75B9" w:rsidRPr="00686F9A">
        <w:rPr>
          <w:rFonts w:ascii="Arial" w:hAnsi="Arial" w:cs="Arial"/>
          <w:sz w:val="24"/>
          <w:szCs w:val="24"/>
        </w:rPr>
        <w:t>),</w:t>
      </w:r>
      <w:r w:rsidR="00AD14E0" w:rsidRPr="00686F9A">
        <w:rPr>
          <w:rFonts w:ascii="Arial" w:hAnsi="Arial" w:cs="Arial"/>
          <w:sz w:val="24"/>
          <w:szCs w:val="24"/>
        </w:rPr>
        <w:t xml:space="preserve"> </w:t>
      </w:r>
      <w:r w:rsidR="00760D9B" w:rsidRPr="00686F9A">
        <w:rPr>
          <w:rFonts w:ascii="Arial" w:hAnsi="Arial" w:cs="Arial"/>
          <w:sz w:val="24"/>
          <w:szCs w:val="24"/>
        </w:rPr>
        <w:t xml:space="preserve">con la finalidad </w:t>
      </w:r>
      <w:r w:rsidR="00355276" w:rsidRPr="00686F9A">
        <w:rPr>
          <w:rFonts w:ascii="Arial" w:hAnsi="Arial" w:cs="Arial"/>
          <w:sz w:val="24"/>
          <w:szCs w:val="24"/>
        </w:rPr>
        <w:t>de consultar</w:t>
      </w:r>
      <w:r w:rsidR="00AD14E0" w:rsidRPr="00686F9A">
        <w:rPr>
          <w:rFonts w:ascii="Arial" w:hAnsi="Arial" w:cs="Arial"/>
          <w:sz w:val="24"/>
          <w:szCs w:val="24"/>
        </w:rPr>
        <w:t xml:space="preserve"> a </w:t>
      </w:r>
      <w:r w:rsidR="009D75B9" w:rsidRPr="00686F9A">
        <w:rPr>
          <w:rFonts w:ascii="Arial" w:hAnsi="Arial" w:cs="Arial"/>
          <w:sz w:val="24"/>
          <w:szCs w:val="24"/>
        </w:rPr>
        <w:t xml:space="preserve">la </w:t>
      </w:r>
      <w:r w:rsidR="00AD14E0" w:rsidRPr="00686F9A">
        <w:rPr>
          <w:rFonts w:ascii="Arial" w:hAnsi="Arial" w:cs="Arial"/>
          <w:sz w:val="24"/>
          <w:szCs w:val="24"/>
        </w:rPr>
        <w:t>sociedad civil sobre los temas a incluir en el</w:t>
      </w:r>
      <w:r w:rsidR="000858BB" w:rsidRPr="00686F9A">
        <w:rPr>
          <w:rFonts w:ascii="Arial" w:hAnsi="Arial" w:cs="Arial"/>
          <w:sz w:val="24"/>
          <w:szCs w:val="24"/>
        </w:rPr>
        <w:t xml:space="preserve"> </w:t>
      </w:r>
      <w:r w:rsidR="009D75B9" w:rsidRPr="00686F9A">
        <w:rPr>
          <w:rFonts w:ascii="Arial" w:hAnsi="Arial" w:cs="Arial"/>
          <w:sz w:val="24"/>
          <w:szCs w:val="24"/>
        </w:rPr>
        <w:t>S</w:t>
      </w:r>
      <w:r w:rsidR="000858BB" w:rsidRPr="00686F9A">
        <w:rPr>
          <w:rFonts w:ascii="Arial" w:hAnsi="Arial" w:cs="Arial"/>
          <w:sz w:val="24"/>
          <w:szCs w:val="24"/>
        </w:rPr>
        <w:t xml:space="preserve">egundo </w:t>
      </w:r>
      <w:r w:rsidR="009D75B9" w:rsidRPr="00686F9A">
        <w:rPr>
          <w:rFonts w:ascii="Arial" w:hAnsi="Arial" w:cs="Arial"/>
          <w:sz w:val="24"/>
          <w:szCs w:val="24"/>
        </w:rPr>
        <w:t>P</w:t>
      </w:r>
      <w:r w:rsidR="000858BB" w:rsidRPr="00686F9A">
        <w:rPr>
          <w:rFonts w:ascii="Arial" w:hAnsi="Arial" w:cs="Arial"/>
          <w:sz w:val="24"/>
          <w:szCs w:val="24"/>
        </w:rPr>
        <w:t xml:space="preserve">lan de </w:t>
      </w:r>
      <w:r w:rsidR="009D75B9" w:rsidRPr="00686F9A">
        <w:rPr>
          <w:rFonts w:ascii="Arial" w:hAnsi="Arial" w:cs="Arial"/>
          <w:sz w:val="24"/>
          <w:szCs w:val="24"/>
        </w:rPr>
        <w:t>A</w:t>
      </w:r>
      <w:r w:rsidR="000858BB" w:rsidRPr="00686F9A">
        <w:rPr>
          <w:rFonts w:ascii="Arial" w:hAnsi="Arial" w:cs="Arial"/>
          <w:sz w:val="24"/>
          <w:szCs w:val="24"/>
        </w:rPr>
        <w:t xml:space="preserve">cción </w:t>
      </w:r>
      <w:r w:rsidR="009D75B9" w:rsidRPr="00686F9A">
        <w:rPr>
          <w:rFonts w:ascii="Arial" w:hAnsi="Arial" w:cs="Arial"/>
          <w:sz w:val="24"/>
          <w:szCs w:val="24"/>
        </w:rPr>
        <w:t>L</w:t>
      </w:r>
      <w:r w:rsidR="000858BB" w:rsidRPr="00686F9A">
        <w:rPr>
          <w:rFonts w:ascii="Arial" w:hAnsi="Arial" w:cs="Arial"/>
          <w:sz w:val="24"/>
          <w:szCs w:val="24"/>
        </w:rPr>
        <w:t>ocal</w:t>
      </w:r>
      <w:r w:rsidR="009D75B9" w:rsidRPr="00686F9A">
        <w:rPr>
          <w:rFonts w:ascii="Arial" w:hAnsi="Arial" w:cs="Arial"/>
          <w:sz w:val="24"/>
          <w:szCs w:val="24"/>
        </w:rPr>
        <w:t xml:space="preserve"> (2o PAL)</w:t>
      </w:r>
      <w:r w:rsidR="00315E6D" w:rsidRPr="00686F9A">
        <w:rPr>
          <w:rFonts w:ascii="Arial" w:hAnsi="Arial" w:cs="Arial"/>
          <w:sz w:val="24"/>
          <w:szCs w:val="24"/>
        </w:rPr>
        <w:t>,</w:t>
      </w:r>
      <w:r w:rsidR="000858BB" w:rsidRPr="00686F9A">
        <w:rPr>
          <w:rFonts w:ascii="Arial" w:hAnsi="Arial" w:cs="Arial"/>
          <w:sz w:val="24"/>
          <w:szCs w:val="24"/>
        </w:rPr>
        <w:t xml:space="preserve"> </w:t>
      </w:r>
      <w:r w:rsidR="00315E6D" w:rsidRPr="00686F9A">
        <w:rPr>
          <w:rFonts w:ascii="Arial" w:hAnsi="Arial" w:cs="Arial"/>
          <w:sz w:val="24"/>
          <w:szCs w:val="24"/>
        </w:rPr>
        <w:t>como</w:t>
      </w:r>
      <w:r w:rsidR="000858BB" w:rsidRPr="00686F9A">
        <w:rPr>
          <w:rFonts w:ascii="Arial" w:hAnsi="Arial" w:cs="Arial"/>
          <w:sz w:val="24"/>
          <w:szCs w:val="24"/>
        </w:rPr>
        <w:t xml:space="preserve"> documento rector</w:t>
      </w:r>
      <w:r w:rsidR="006971EF" w:rsidRPr="00686F9A">
        <w:rPr>
          <w:rFonts w:ascii="Arial" w:hAnsi="Arial" w:cs="Arial"/>
          <w:sz w:val="24"/>
          <w:szCs w:val="24"/>
        </w:rPr>
        <w:t xml:space="preserve"> de planeación y seguimiento</w:t>
      </w:r>
      <w:r w:rsidR="000858BB" w:rsidRPr="00686F9A">
        <w:rPr>
          <w:rFonts w:ascii="Arial" w:hAnsi="Arial" w:cs="Arial"/>
          <w:sz w:val="24"/>
          <w:szCs w:val="24"/>
        </w:rPr>
        <w:t xml:space="preserve"> de</w:t>
      </w:r>
      <w:r w:rsidR="006971EF" w:rsidRPr="00686F9A">
        <w:rPr>
          <w:rFonts w:ascii="Arial" w:hAnsi="Arial" w:cs="Arial"/>
          <w:sz w:val="24"/>
          <w:szCs w:val="24"/>
        </w:rPr>
        <w:t>l</w:t>
      </w:r>
      <w:r w:rsidR="000858BB" w:rsidRPr="00686F9A">
        <w:rPr>
          <w:rFonts w:ascii="Arial" w:hAnsi="Arial" w:cs="Arial"/>
          <w:sz w:val="24"/>
          <w:szCs w:val="24"/>
        </w:rPr>
        <w:t xml:space="preserve"> ejercicio</w:t>
      </w:r>
      <w:r w:rsidR="00315E6D" w:rsidRPr="00686F9A">
        <w:rPr>
          <w:rFonts w:ascii="Arial" w:hAnsi="Arial" w:cs="Arial"/>
          <w:sz w:val="24"/>
          <w:szCs w:val="24"/>
        </w:rPr>
        <w:t xml:space="preserve">. Como resultado, </w:t>
      </w:r>
      <w:r w:rsidR="000858BB" w:rsidRPr="00686F9A">
        <w:rPr>
          <w:rFonts w:ascii="Arial" w:hAnsi="Arial" w:cs="Arial"/>
          <w:sz w:val="24"/>
          <w:szCs w:val="24"/>
        </w:rPr>
        <w:t xml:space="preserve">y por elección de </w:t>
      </w:r>
      <w:r w:rsidR="00315E6D" w:rsidRPr="00686F9A">
        <w:rPr>
          <w:rFonts w:ascii="Arial" w:hAnsi="Arial" w:cs="Arial"/>
          <w:sz w:val="24"/>
          <w:szCs w:val="24"/>
        </w:rPr>
        <w:t>las personas</w:t>
      </w:r>
      <w:r w:rsidR="000858BB" w:rsidRPr="00686F9A">
        <w:rPr>
          <w:rFonts w:ascii="Arial" w:hAnsi="Arial" w:cs="Arial"/>
          <w:sz w:val="24"/>
          <w:szCs w:val="24"/>
        </w:rPr>
        <w:t xml:space="preserve"> ahí presentes</w:t>
      </w:r>
      <w:r w:rsidR="00315E6D" w:rsidRPr="00686F9A">
        <w:rPr>
          <w:rFonts w:ascii="Arial" w:hAnsi="Arial" w:cs="Arial"/>
          <w:sz w:val="24"/>
          <w:szCs w:val="24"/>
        </w:rPr>
        <w:t>, se acordó como temática</w:t>
      </w:r>
      <w:r w:rsidR="000858BB" w:rsidRPr="00686F9A">
        <w:rPr>
          <w:rFonts w:ascii="Arial" w:hAnsi="Arial" w:cs="Arial"/>
          <w:sz w:val="24"/>
          <w:szCs w:val="24"/>
        </w:rPr>
        <w:t xml:space="preserve"> </w:t>
      </w:r>
      <w:r w:rsidR="00760D9B" w:rsidRPr="00686F9A">
        <w:rPr>
          <w:rFonts w:ascii="Arial" w:hAnsi="Arial" w:cs="Arial"/>
          <w:sz w:val="24"/>
          <w:szCs w:val="24"/>
        </w:rPr>
        <w:t>la elaboración de un reglamento de participación ciudadana</w:t>
      </w:r>
      <w:r w:rsidR="00355276" w:rsidRPr="00686F9A">
        <w:rPr>
          <w:rFonts w:ascii="Arial" w:hAnsi="Arial" w:cs="Arial"/>
          <w:sz w:val="24"/>
          <w:szCs w:val="24"/>
        </w:rPr>
        <w:t>.</w:t>
      </w:r>
      <w:r w:rsidR="00064ED9" w:rsidRPr="00686F9A">
        <w:rPr>
          <w:rFonts w:ascii="Arial" w:hAnsi="Arial" w:cs="Arial"/>
          <w:sz w:val="24"/>
          <w:szCs w:val="24"/>
        </w:rPr>
        <w:t xml:space="preserve"> </w:t>
      </w:r>
      <w:r w:rsidR="00355276" w:rsidRPr="00686F9A">
        <w:rPr>
          <w:rFonts w:ascii="Arial" w:hAnsi="Arial" w:cs="Arial"/>
          <w:sz w:val="24"/>
          <w:szCs w:val="24"/>
        </w:rPr>
        <w:t xml:space="preserve">Así mismo, se </w:t>
      </w:r>
      <w:r w:rsidR="00125DB6" w:rsidRPr="00686F9A">
        <w:rPr>
          <w:rFonts w:ascii="Arial" w:hAnsi="Arial" w:cs="Arial"/>
          <w:sz w:val="24"/>
          <w:szCs w:val="24"/>
        </w:rPr>
        <w:t>propuso</w:t>
      </w:r>
      <w:r w:rsidR="00355276" w:rsidRPr="00686F9A">
        <w:rPr>
          <w:rFonts w:ascii="Arial" w:hAnsi="Arial" w:cs="Arial"/>
          <w:sz w:val="24"/>
          <w:szCs w:val="24"/>
        </w:rPr>
        <w:t xml:space="preserve"> que </w:t>
      </w:r>
      <w:r w:rsidR="00064ED9" w:rsidRPr="00686F9A">
        <w:rPr>
          <w:rFonts w:ascii="Arial" w:hAnsi="Arial" w:cs="Arial"/>
          <w:sz w:val="24"/>
          <w:szCs w:val="24"/>
        </w:rPr>
        <w:t>el proyecto de</w:t>
      </w:r>
      <w:r w:rsidR="00355276" w:rsidRPr="00686F9A">
        <w:rPr>
          <w:rFonts w:ascii="Arial" w:hAnsi="Arial" w:cs="Arial"/>
          <w:sz w:val="24"/>
          <w:szCs w:val="24"/>
        </w:rPr>
        <w:t xml:space="preserve"> reglamento</w:t>
      </w:r>
      <w:r w:rsidR="00760D9B" w:rsidRPr="00686F9A">
        <w:rPr>
          <w:rFonts w:ascii="Arial" w:hAnsi="Arial" w:cs="Arial"/>
          <w:sz w:val="24"/>
          <w:szCs w:val="24"/>
        </w:rPr>
        <w:t xml:space="preserve"> </w:t>
      </w:r>
      <w:r w:rsidR="00064ED9" w:rsidRPr="00686F9A">
        <w:rPr>
          <w:rFonts w:ascii="Arial" w:hAnsi="Arial" w:cs="Arial"/>
          <w:sz w:val="24"/>
          <w:szCs w:val="24"/>
        </w:rPr>
        <w:t>pueda ser adoptado no sólo por</w:t>
      </w:r>
      <w:r w:rsidR="00760D9B" w:rsidRPr="00686F9A">
        <w:rPr>
          <w:rFonts w:ascii="Arial" w:hAnsi="Arial" w:cs="Arial"/>
          <w:sz w:val="24"/>
          <w:szCs w:val="24"/>
        </w:rPr>
        <w:t xml:space="preserve"> el municipio de Torreón, sino </w:t>
      </w:r>
      <w:r w:rsidR="00064ED9" w:rsidRPr="00686F9A">
        <w:rPr>
          <w:rFonts w:ascii="Arial" w:hAnsi="Arial" w:cs="Arial"/>
          <w:sz w:val="24"/>
          <w:szCs w:val="24"/>
        </w:rPr>
        <w:t xml:space="preserve">por el resto de los </w:t>
      </w:r>
      <w:r w:rsidR="00760D9B" w:rsidRPr="00686F9A">
        <w:rPr>
          <w:rFonts w:ascii="Arial" w:hAnsi="Arial" w:cs="Arial"/>
          <w:sz w:val="24"/>
          <w:szCs w:val="24"/>
        </w:rPr>
        <w:t xml:space="preserve">municipios de la región </w:t>
      </w:r>
      <w:r w:rsidR="00064ED9" w:rsidRPr="00686F9A">
        <w:rPr>
          <w:rFonts w:ascii="Arial" w:hAnsi="Arial" w:cs="Arial"/>
          <w:sz w:val="24"/>
          <w:szCs w:val="24"/>
        </w:rPr>
        <w:t>L</w:t>
      </w:r>
      <w:r w:rsidR="00760D9B" w:rsidRPr="00686F9A">
        <w:rPr>
          <w:rFonts w:ascii="Arial" w:hAnsi="Arial" w:cs="Arial"/>
          <w:sz w:val="24"/>
          <w:szCs w:val="24"/>
        </w:rPr>
        <w:t>aguna</w:t>
      </w:r>
      <w:r w:rsidR="00064ED9" w:rsidRPr="00686F9A">
        <w:rPr>
          <w:rFonts w:ascii="Arial" w:hAnsi="Arial" w:cs="Arial"/>
          <w:sz w:val="24"/>
          <w:szCs w:val="24"/>
        </w:rPr>
        <w:t>,</w:t>
      </w:r>
      <w:r w:rsidR="00760D9B" w:rsidRPr="00686F9A">
        <w:rPr>
          <w:rFonts w:ascii="Arial" w:hAnsi="Arial" w:cs="Arial"/>
          <w:sz w:val="24"/>
          <w:szCs w:val="24"/>
        </w:rPr>
        <w:t xml:space="preserve"> previa autorización </w:t>
      </w:r>
      <w:r w:rsidR="00760D9B" w:rsidRPr="00686F9A">
        <w:rPr>
          <w:rFonts w:ascii="Arial" w:hAnsi="Arial" w:cs="Arial"/>
          <w:sz w:val="24"/>
          <w:szCs w:val="24"/>
        </w:rPr>
        <w:lastRenderedPageBreak/>
        <w:t xml:space="preserve">de sus </w:t>
      </w:r>
      <w:r w:rsidR="00436D97" w:rsidRPr="00686F9A">
        <w:rPr>
          <w:rFonts w:ascii="Arial" w:hAnsi="Arial" w:cs="Arial"/>
          <w:sz w:val="24"/>
          <w:szCs w:val="24"/>
        </w:rPr>
        <w:t>cabildos</w:t>
      </w:r>
      <w:r w:rsidR="00064ED9" w:rsidRPr="00686F9A">
        <w:rPr>
          <w:rFonts w:ascii="Arial" w:hAnsi="Arial" w:cs="Arial"/>
          <w:sz w:val="24"/>
          <w:szCs w:val="24"/>
        </w:rPr>
        <w:t>. El objeto de ello es</w:t>
      </w:r>
      <w:r w:rsidR="006971EF" w:rsidRPr="00686F9A">
        <w:rPr>
          <w:rFonts w:ascii="Arial" w:hAnsi="Arial" w:cs="Arial"/>
          <w:sz w:val="24"/>
          <w:szCs w:val="24"/>
        </w:rPr>
        <w:t xml:space="preserve"> </w:t>
      </w:r>
      <w:r w:rsidR="00064ED9" w:rsidRPr="00686F9A">
        <w:rPr>
          <w:rFonts w:ascii="Arial" w:hAnsi="Arial" w:cs="Arial"/>
          <w:sz w:val="24"/>
          <w:szCs w:val="24"/>
        </w:rPr>
        <w:t>solucionar</w:t>
      </w:r>
      <w:r w:rsidR="00436D97" w:rsidRPr="00686F9A">
        <w:rPr>
          <w:rFonts w:ascii="Arial" w:hAnsi="Arial" w:cs="Arial"/>
          <w:sz w:val="24"/>
          <w:szCs w:val="24"/>
        </w:rPr>
        <w:t xml:space="preserve"> </w:t>
      </w:r>
      <w:r w:rsidR="00064ED9" w:rsidRPr="00686F9A">
        <w:rPr>
          <w:rFonts w:ascii="Arial" w:hAnsi="Arial" w:cs="Arial"/>
          <w:sz w:val="24"/>
          <w:szCs w:val="24"/>
        </w:rPr>
        <w:t>l</w:t>
      </w:r>
      <w:r w:rsidR="00436D97" w:rsidRPr="00686F9A">
        <w:rPr>
          <w:rFonts w:ascii="Arial" w:hAnsi="Arial" w:cs="Arial"/>
          <w:sz w:val="24"/>
          <w:szCs w:val="24"/>
        </w:rPr>
        <w:t>a</w:t>
      </w:r>
      <w:r w:rsidR="00436D97" w:rsidRPr="00686F9A">
        <w:rPr>
          <w:rFonts w:ascii="Arial" w:hAnsi="Arial" w:cs="Arial"/>
          <w:sz w:val="24"/>
          <w:szCs w:val="24"/>
          <w:lang w:val="es-ES"/>
        </w:rPr>
        <w:t xml:space="preserve"> falta de normatividad municipal que proporcione mecanismos efectivos de participación ciudadana</w:t>
      </w:r>
      <w:r w:rsidR="00064ED9" w:rsidRPr="00686F9A">
        <w:rPr>
          <w:rFonts w:ascii="Arial" w:hAnsi="Arial" w:cs="Arial"/>
          <w:sz w:val="24"/>
          <w:szCs w:val="24"/>
          <w:lang w:val="es-ES"/>
        </w:rPr>
        <w:t>.</w:t>
      </w:r>
      <w:r w:rsidR="00967E89" w:rsidRPr="00686F9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01925F01" w14:textId="729771E3" w:rsidR="00071A60" w:rsidRPr="00686F9A" w:rsidRDefault="00064ED9" w:rsidP="00686F9A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686F9A">
        <w:rPr>
          <w:rFonts w:ascii="Arial" w:hAnsi="Arial" w:cs="Arial"/>
          <w:sz w:val="24"/>
          <w:szCs w:val="24"/>
          <w:lang w:val="es-ES"/>
        </w:rPr>
        <w:t xml:space="preserve">El </w:t>
      </w:r>
      <w:r w:rsidR="008E004C" w:rsidRPr="00686F9A">
        <w:rPr>
          <w:rFonts w:ascii="Arial" w:hAnsi="Arial" w:cs="Arial"/>
          <w:sz w:val="24"/>
          <w:szCs w:val="24"/>
          <w:lang w:val="es-ES"/>
        </w:rPr>
        <w:t xml:space="preserve">compromiso </w:t>
      </w:r>
      <w:r w:rsidRPr="00686F9A">
        <w:rPr>
          <w:rFonts w:ascii="Arial" w:hAnsi="Arial" w:cs="Arial"/>
          <w:sz w:val="24"/>
          <w:szCs w:val="24"/>
          <w:lang w:val="es-ES"/>
        </w:rPr>
        <w:t>acordado para integrar en el 2o PLA</w:t>
      </w:r>
      <w:r w:rsidR="00735E73" w:rsidRPr="00686F9A">
        <w:rPr>
          <w:rFonts w:ascii="Arial" w:hAnsi="Arial" w:cs="Arial"/>
          <w:sz w:val="24"/>
          <w:szCs w:val="24"/>
          <w:lang w:val="es-ES"/>
        </w:rPr>
        <w:t xml:space="preserve"> </w:t>
      </w:r>
      <w:r w:rsidRPr="00686F9A">
        <w:rPr>
          <w:rFonts w:ascii="Arial" w:hAnsi="Arial" w:cs="Arial"/>
          <w:sz w:val="24"/>
          <w:szCs w:val="24"/>
          <w:lang w:val="es-ES"/>
        </w:rPr>
        <w:t>es</w:t>
      </w:r>
      <w:r w:rsidRPr="00686F9A">
        <w:rPr>
          <w:rFonts w:ascii="Arial" w:hAnsi="Arial" w:cs="Arial"/>
          <w:sz w:val="24"/>
          <w:szCs w:val="24"/>
        </w:rPr>
        <w:t xml:space="preserve"> </w:t>
      </w:r>
      <w:r w:rsidR="00967E89" w:rsidRPr="00686F9A">
        <w:rPr>
          <w:rFonts w:ascii="Arial" w:hAnsi="Arial" w:cs="Arial"/>
          <w:bCs/>
          <w:sz w:val="24"/>
          <w:szCs w:val="24"/>
          <w:lang w:eastAsia="es-MX"/>
        </w:rPr>
        <w:t>“</w:t>
      </w:r>
      <w:r w:rsidRPr="00686F9A">
        <w:rPr>
          <w:rFonts w:ascii="Arial" w:hAnsi="Arial" w:cs="Arial"/>
          <w:bCs/>
          <w:sz w:val="24"/>
          <w:szCs w:val="24"/>
          <w:lang w:eastAsia="es-MX"/>
        </w:rPr>
        <w:t>i</w:t>
      </w:r>
      <w:r w:rsidR="00967E89" w:rsidRPr="00686F9A">
        <w:rPr>
          <w:rFonts w:ascii="Arial" w:hAnsi="Arial" w:cs="Arial"/>
          <w:bCs/>
          <w:sz w:val="24"/>
          <w:szCs w:val="24"/>
          <w:lang w:eastAsia="es-MX"/>
        </w:rPr>
        <w:t xml:space="preserve">mpulsar la participación ciudadana, mediante el esquema de parlamento abierto, para la creación y difusión de la normatividad aplicable en materia de participación ciudadana en la región </w:t>
      </w:r>
      <w:r w:rsidRPr="00686F9A">
        <w:rPr>
          <w:rFonts w:ascii="Arial" w:hAnsi="Arial" w:cs="Arial"/>
          <w:bCs/>
          <w:sz w:val="24"/>
          <w:szCs w:val="24"/>
          <w:lang w:eastAsia="es-MX"/>
        </w:rPr>
        <w:t>L</w:t>
      </w:r>
      <w:r w:rsidR="00967E89" w:rsidRPr="00686F9A">
        <w:rPr>
          <w:rFonts w:ascii="Arial" w:hAnsi="Arial" w:cs="Arial"/>
          <w:bCs/>
          <w:sz w:val="24"/>
          <w:szCs w:val="24"/>
          <w:lang w:eastAsia="es-MX"/>
        </w:rPr>
        <w:t>aguna.”</w:t>
      </w:r>
      <w:r w:rsidRPr="00686F9A">
        <w:rPr>
          <w:rFonts w:ascii="Arial" w:hAnsi="Arial" w:cs="Arial"/>
          <w:bCs/>
          <w:sz w:val="24"/>
          <w:szCs w:val="24"/>
          <w:lang w:eastAsia="es-MX"/>
        </w:rPr>
        <w:t xml:space="preserve"> Su propósito es </w:t>
      </w:r>
      <w:r w:rsidR="00856976" w:rsidRPr="00686F9A">
        <w:rPr>
          <w:rFonts w:ascii="Arial" w:eastAsia="Calibri" w:hAnsi="Arial" w:cs="Arial"/>
          <w:sz w:val="24"/>
          <w:szCs w:val="24"/>
        </w:rPr>
        <w:t>diseñar, de manera conjunta con sociedad civil, un reglamento de participación ciudadana que contenga instrumentos jurídicos para una incidencia ciudadana eficiente y eficaz en los temas públicos que lleven a consolidar un gobierno abierto en los municipios seleccionado</w:t>
      </w:r>
      <w:r w:rsidR="00071A60" w:rsidRPr="00686F9A">
        <w:rPr>
          <w:rFonts w:ascii="Arial" w:eastAsia="Calibri" w:hAnsi="Arial" w:cs="Arial"/>
          <w:sz w:val="24"/>
          <w:szCs w:val="24"/>
        </w:rPr>
        <w:t>s</w:t>
      </w:r>
      <w:r w:rsidR="004F1EF2" w:rsidRPr="00686F9A">
        <w:rPr>
          <w:rFonts w:ascii="Arial" w:eastAsia="Calibri" w:hAnsi="Arial" w:cs="Arial"/>
          <w:sz w:val="24"/>
          <w:szCs w:val="24"/>
        </w:rPr>
        <w:t xml:space="preserve">. </w:t>
      </w:r>
      <w:r w:rsidR="00E61BFF" w:rsidRPr="00686F9A">
        <w:rPr>
          <w:rFonts w:ascii="Arial" w:eastAsia="Calibri" w:hAnsi="Arial" w:cs="Arial"/>
          <w:sz w:val="24"/>
          <w:szCs w:val="24"/>
        </w:rPr>
        <w:t xml:space="preserve">De acuerdo con el compromiso adoptado, </w:t>
      </w:r>
      <w:r w:rsidR="00E61BFF" w:rsidRPr="00686F9A">
        <w:rPr>
          <w:rFonts w:ascii="Arial" w:hAnsi="Arial" w:cs="Arial"/>
          <w:sz w:val="24"/>
          <w:szCs w:val="24"/>
        </w:rPr>
        <w:t>l</w:t>
      </w:r>
      <w:r w:rsidR="009817F9" w:rsidRPr="00686F9A">
        <w:rPr>
          <w:rFonts w:ascii="Arial" w:hAnsi="Arial" w:cs="Arial"/>
          <w:sz w:val="24"/>
          <w:szCs w:val="24"/>
        </w:rPr>
        <w:t>os reglamentos normarían los mecanismos de incidencia de la sociedad civil en las diversas etapas de las políticas públicas: diseño, implementación, seguimiento, evaluación y fiscalización.</w:t>
      </w:r>
      <w:r w:rsidR="009817F9" w:rsidRPr="00686F9A">
        <w:rPr>
          <w:rFonts w:ascii="Arial" w:eastAsia="Calibri" w:hAnsi="Arial" w:cs="Arial"/>
          <w:sz w:val="24"/>
          <w:szCs w:val="24"/>
        </w:rPr>
        <w:t xml:space="preserve"> </w:t>
      </w:r>
      <w:r w:rsidR="004F1EF2" w:rsidRPr="00686F9A">
        <w:rPr>
          <w:rFonts w:ascii="Arial" w:eastAsia="Calibri" w:hAnsi="Arial" w:cs="Arial"/>
          <w:sz w:val="24"/>
          <w:szCs w:val="24"/>
        </w:rPr>
        <w:t xml:space="preserve">Los responsables de </w:t>
      </w:r>
      <w:r w:rsidR="00B472C4" w:rsidRPr="00686F9A">
        <w:rPr>
          <w:rFonts w:ascii="Arial" w:eastAsia="Calibri" w:hAnsi="Arial" w:cs="Arial"/>
          <w:sz w:val="24"/>
          <w:szCs w:val="24"/>
        </w:rPr>
        <w:t xml:space="preserve"> </w:t>
      </w:r>
      <w:r w:rsidR="00672596" w:rsidRPr="00686F9A">
        <w:rPr>
          <w:rFonts w:ascii="Arial" w:eastAsia="Calibri" w:hAnsi="Arial" w:cs="Arial"/>
          <w:sz w:val="24"/>
          <w:szCs w:val="24"/>
        </w:rPr>
        <w:t xml:space="preserve">autorizar los reglamentos de participación respectivos serían los </w:t>
      </w:r>
      <w:r w:rsidR="00B472C4" w:rsidRPr="00686F9A">
        <w:rPr>
          <w:rFonts w:ascii="Arial" w:hAnsi="Arial" w:cs="Arial"/>
          <w:sz w:val="24"/>
          <w:szCs w:val="24"/>
        </w:rPr>
        <w:t>ediles</w:t>
      </w:r>
      <w:r w:rsidR="00672596" w:rsidRPr="00686F9A">
        <w:rPr>
          <w:rFonts w:ascii="Arial" w:hAnsi="Arial" w:cs="Arial"/>
          <w:sz w:val="24"/>
          <w:szCs w:val="24"/>
        </w:rPr>
        <w:t xml:space="preserve"> </w:t>
      </w:r>
      <w:r w:rsidR="00B472C4" w:rsidRPr="00686F9A">
        <w:rPr>
          <w:rFonts w:ascii="Arial" w:hAnsi="Arial" w:cs="Arial"/>
          <w:sz w:val="24"/>
          <w:szCs w:val="24"/>
        </w:rPr>
        <w:t xml:space="preserve">y cabildos de </w:t>
      </w:r>
      <w:r w:rsidR="00672596" w:rsidRPr="00686F9A">
        <w:rPr>
          <w:rFonts w:ascii="Arial" w:hAnsi="Arial" w:cs="Arial"/>
          <w:sz w:val="24"/>
          <w:szCs w:val="24"/>
        </w:rPr>
        <w:t>cada</w:t>
      </w:r>
      <w:r w:rsidR="00B472C4" w:rsidRPr="00686F9A">
        <w:rPr>
          <w:rFonts w:ascii="Arial" w:hAnsi="Arial" w:cs="Arial"/>
          <w:sz w:val="24"/>
          <w:szCs w:val="24"/>
        </w:rPr>
        <w:t xml:space="preserve"> municipio de la </w:t>
      </w:r>
      <w:r w:rsidR="00672596" w:rsidRPr="00686F9A">
        <w:rPr>
          <w:rFonts w:ascii="Arial" w:hAnsi="Arial" w:cs="Arial"/>
          <w:sz w:val="24"/>
          <w:szCs w:val="24"/>
        </w:rPr>
        <w:t>r</w:t>
      </w:r>
      <w:r w:rsidR="00B472C4" w:rsidRPr="00686F9A">
        <w:rPr>
          <w:rFonts w:ascii="Arial" w:hAnsi="Arial" w:cs="Arial"/>
          <w:sz w:val="24"/>
          <w:szCs w:val="24"/>
        </w:rPr>
        <w:t xml:space="preserve">egión Laguna, </w:t>
      </w:r>
      <w:r w:rsidR="00672596" w:rsidRPr="00686F9A">
        <w:rPr>
          <w:rFonts w:ascii="Arial" w:hAnsi="Arial" w:cs="Arial"/>
          <w:sz w:val="24"/>
          <w:szCs w:val="24"/>
        </w:rPr>
        <w:t>como son</w:t>
      </w:r>
      <w:r w:rsidR="00B472C4" w:rsidRPr="00686F9A">
        <w:rPr>
          <w:rFonts w:ascii="Arial" w:hAnsi="Arial" w:cs="Arial"/>
          <w:sz w:val="24"/>
          <w:szCs w:val="24"/>
        </w:rPr>
        <w:t xml:space="preserve"> </w:t>
      </w:r>
      <w:hyperlink r:id="rId6" w:tooltip="Municipio de Torreón" w:history="1">
        <w:r w:rsidR="00B472C4" w:rsidRPr="00686F9A">
          <w:rPr>
            <w:rFonts w:ascii="Arial" w:hAnsi="Arial" w:cs="Arial"/>
            <w:sz w:val="24"/>
            <w:szCs w:val="24"/>
          </w:rPr>
          <w:t>Torreón</w:t>
        </w:r>
      </w:hyperlink>
      <w:r w:rsidR="00B472C4" w:rsidRPr="00686F9A">
        <w:rPr>
          <w:rFonts w:ascii="Arial" w:hAnsi="Arial" w:cs="Arial"/>
          <w:sz w:val="24"/>
          <w:szCs w:val="24"/>
        </w:rPr>
        <w:t xml:space="preserve">, </w:t>
      </w:r>
      <w:hyperlink r:id="rId7" w:tooltip="San Pedro de las Colonias" w:history="1">
        <w:r w:rsidR="00B472C4" w:rsidRPr="00686F9A">
          <w:rPr>
            <w:rFonts w:ascii="Arial" w:hAnsi="Arial" w:cs="Arial"/>
            <w:sz w:val="24"/>
            <w:szCs w:val="24"/>
          </w:rPr>
          <w:t>San Pedro de las Colonias</w:t>
        </w:r>
      </w:hyperlink>
      <w:r w:rsidR="00B472C4" w:rsidRPr="00686F9A">
        <w:rPr>
          <w:rFonts w:ascii="Arial" w:hAnsi="Arial" w:cs="Arial"/>
          <w:sz w:val="24"/>
          <w:szCs w:val="24"/>
        </w:rPr>
        <w:t xml:space="preserve">, </w:t>
      </w:r>
      <w:hyperlink r:id="rId8" w:tooltip="Matamoros (Coahuila)" w:history="1">
        <w:r w:rsidR="00B472C4" w:rsidRPr="00686F9A">
          <w:rPr>
            <w:rFonts w:ascii="Arial" w:hAnsi="Arial" w:cs="Arial"/>
            <w:sz w:val="24"/>
            <w:szCs w:val="24"/>
          </w:rPr>
          <w:t>Matamoros</w:t>
        </w:r>
      </w:hyperlink>
      <w:r w:rsidR="00672596" w:rsidRPr="00686F9A">
        <w:rPr>
          <w:rFonts w:ascii="Arial" w:hAnsi="Arial" w:cs="Arial"/>
          <w:sz w:val="24"/>
          <w:szCs w:val="24"/>
        </w:rPr>
        <w:t>,</w:t>
      </w:r>
      <w:r w:rsidR="00B472C4" w:rsidRPr="00686F9A">
        <w:rPr>
          <w:rFonts w:ascii="Arial" w:hAnsi="Arial" w:cs="Arial"/>
          <w:sz w:val="24"/>
          <w:szCs w:val="24"/>
        </w:rPr>
        <w:t xml:space="preserve"> </w:t>
      </w:r>
      <w:hyperlink r:id="rId9" w:tooltip="Francisco I. Madero (Coahuila)" w:history="1">
        <w:r w:rsidR="00B472C4" w:rsidRPr="00686F9A">
          <w:rPr>
            <w:rFonts w:ascii="Arial" w:hAnsi="Arial" w:cs="Arial"/>
            <w:sz w:val="24"/>
            <w:szCs w:val="24"/>
          </w:rPr>
          <w:t>Francisco I. Madero</w:t>
        </w:r>
      </w:hyperlink>
      <w:r w:rsidR="00B472C4" w:rsidRPr="00686F9A">
        <w:rPr>
          <w:rFonts w:ascii="Arial" w:hAnsi="Arial" w:cs="Arial"/>
          <w:sz w:val="24"/>
          <w:szCs w:val="24"/>
        </w:rPr>
        <w:t xml:space="preserve"> y  </w:t>
      </w:r>
      <w:hyperlink r:id="rId10" w:tooltip="Viesca" w:history="1">
        <w:r w:rsidR="00B472C4" w:rsidRPr="00686F9A">
          <w:rPr>
            <w:rFonts w:ascii="Arial" w:hAnsi="Arial" w:cs="Arial"/>
            <w:sz w:val="24"/>
            <w:szCs w:val="24"/>
          </w:rPr>
          <w:t>Viesca</w:t>
        </w:r>
      </w:hyperlink>
      <w:r w:rsidR="00967E89" w:rsidRPr="00686F9A">
        <w:rPr>
          <w:rFonts w:ascii="Arial" w:hAnsi="Arial" w:cs="Arial"/>
          <w:sz w:val="24"/>
          <w:szCs w:val="24"/>
        </w:rPr>
        <w:t>.</w:t>
      </w:r>
      <w:r w:rsidR="00672596" w:rsidRPr="00686F9A">
        <w:rPr>
          <w:rFonts w:ascii="Arial" w:hAnsi="Arial" w:cs="Arial"/>
          <w:sz w:val="24"/>
          <w:szCs w:val="24"/>
        </w:rPr>
        <w:t xml:space="preserve"> </w:t>
      </w:r>
    </w:p>
    <w:p w14:paraId="2DE6AFE9" w14:textId="77777777" w:rsidR="00CA37AB" w:rsidRPr="00686F9A" w:rsidRDefault="007C205B" w:rsidP="00686F9A">
      <w:pPr>
        <w:spacing w:line="276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686F9A">
        <w:rPr>
          <w:rFonts w:ascii="Arial" w:hAnsi="Arial" w:cs="Arial"/>
          <w:sz w:val="24"/>
          <w:szCs w:val="24"/>
        </w:rPr>
        <w:t>Así mismo el 6 de noviembre de</w:t>
      </w:r>
      <w:r w:rsidR="00ED2A31" w:rsidRPr="00686F9A">
        <w:rPr>
          <w:rFonts w:ascii="Arial" w:hAnsi="Arial" w:cs="Arial"/>
          <w:sz w:val="24"/>
          <w:szCs w:val="24"/>
        </w:rPr>
        <w:t xml:space="preserve"> </w:t>
      </w:r>
      <w:r w:rsidRPr="00686F9A">
        <w:rPr>
          <w:rFonts w:ascii="Arial" w:hAnsi="Arial" w:cs="Arial"/>
          <w:sz w:val="24"/>
          <w:szCs w:val="24"/>
        </w:rPr>
        <w:t xml:space="preserve">2019, </w:t>
      </w:r>
      <w:r w:rsidR="00E61BFF" w:rsidRPr="00686F9A">
        <w:rPr>
          <w:rFonts w:ascii="Arial" w:hAnsi="Arial" w:cs="Arial"/>
          <w:sz w:val="24"/>
          <w:szCs w:val="24"/>
        </w:rPr>
        <w:t xml:space="preserve">también en el campus de la UANE ubicado en </w:t>
      </w:r>
      <w:r w:rsidR="00ED2A31" w:rsidRPr="00686F9A">
        <w:rPr>
          <w:rFonts w:ascii="Arial" w:hAnsi="Arial" w:cs="Arial"/>
          <w:sz w:val="24"/>
          <w:szCs w:val="24"/>
        </w:rPr>
        <w:t xml:space="preserve">la ciudad de Torreón, Coahuila, se llevó a cabo una mesa de co-creación </w:t>
      </w:r>
      <w:r w:rsidR="008E004C" w:rsidRPr="00686F9A">
        <w:rPr>
          <w:rFonts w:ascii="Arial" w:hAnsi="Arial" w:cs="Arial"/>
          <w:sz w:val="24"/>
          <w:szCs w:val="24"/>
        </w:rPr>
        <w:t>entre el</w:t>
      </w:r>
      <w:r w:rsidR="00ED2A31" w:rsidRPr="00686F9A">
        <w:rPr>
          <w:rFonts w:ascii="Arial" w:hAnsi="Arial" w:cs="Arial"/>
          <w:sz w:val="24"/>
          <w:szCs w:val="24"/>
        </w:rPr>
        <w:t xml:space="preserve"> </w:t>
      </w:r>
      <w:r w:rsidR="00E61BFF" w:rsidRPr="00686F9A">
        <w:rPr>
          <w:rFonts w:ascii="Arial" w:hAnsi="Arial" w:cs="Arial"/>
          <w:sz w:val="24"/>
          <w:szCs w:val="24"/>
        </w:rPr>
        <w:t>ICAI</w:t>
      </w:r>
      <w:r w:rsidR="00ED2A31" w:rsidRPr="00686F9A">
        <w:rPr>
          <w:rFonts w:ascii="Arial" w:hAnsi="Arial" w:cs="Arial"/>
          <w:sz w:val="24"/>
          <w:szCs w:val="24"/>
        </w:rPr>
        <w:t xml:space="preserve">, la </w:t>
      </w:r>
      <w:r w:rsidR="00E61BFF" w:rsidRPr="00686F9A">
        <w:rPr>
          <w:rFonts w:ascii="Arial" w:hAnsi="Arial" w:cs="Arial"/>
          <w:sz w:val="24"/>
          <w:szCs w:val="24"/>
        </w:rPr>
        <w:t>SEFIRC y</w:t>
      </w:r>
      <w:r w:rsidR="00ED2A31" w:rsidRPr="00686F9A">
        <w:rPr>
          <w:rFonts w:ascii="Arial" w:hAnsi="Arial" w:cs="Arial"/>
          <w:sz w:val="24"/>
          <w:szCs w:val="24"/>
        </w:rPr>
        <w:t xml:space="preserve"> </w:t>
      </w:r>
      <w:r w:rsidR="00E61BFF" w:rsidRPr="00686F9A">
        <w:rPr>
          <w:rFonts w:ascii="Arial" w:hAnsi="Arial" w:cs="Arial"/>
          <w:sz w:val="24"/>
          <w:szCs w:val="24"/>
        </w:rPr>
        <w:t>la</w:t>
      </w:r>
      <w:r w:rsidR="00ED2A31" w:rsidRPr="00686F9A">
        <w:rPr>
          <w:rFonts w:ascii="Arial" w:hAnsi="Arial" w:cs="Arial"/>
          <w:sz w:val="24"/>
          <w:szCs w:val="24"/>
        </w:rPr>
        <w:t xml:space="preserve"> enlace de la región </w:t>
      </w:r>
      <w:r w:rsidR="00E61BFF" w:rsidRPr="00686F9A">
        <w:rPr>
          <w:rFonts w:ascii="Arial" w:hAnsi="Arial" w:cs="Arial"/>
          <w:sz w:val="24"/>
          <w:szCs w:val="24"/>
        </w:rPr>
        <w:t>L</w:t>
      </w:r>
      <w:r w:rsidR="00ED2A31" w:rsidRPr="00686F9A">
        <w:rPr>
          <w:rFonts w:ascii="Arial" w:hAnsi="Arial" w:cs="Arial"/>
          <w:sz w:val="24"/>
          <w:szCs w:val="24"/>
        </w:rPr>
        <w:t>aguna</w:t>
      </w:r>
      <w:r w:rsidR="00E61BFF" w:rsidRPr="00686F9A">
        <w:rPr>
          <w:rFonts w:ascii="Arial" w:hAnsi="Arial" w:cs="Arial"/>
          <w:sz w:val="24"/>
          <w:szCs w:val="24"/>
        </w:rPr>
        <w:t xml:space="preserve"> para conformar el S</w:t>
      </w:r>
      <w:r w:rsidR="008E004C" w:rsidRPr="00686F9A">
        <w:rPr>
          <w:rFonts w:ascii="Arial" w:hAnsi="Arial" w:cs="Arial"/>
          <w:sz w:val="24"/>
          <w:szCs w:val="24"/>
        </w:rPr>
        <w:t xml:space="preserve">ecretariado </w:t>
      </w:r>
      <w:r w:rsidR="00E61BFF" w:rsidRPr="00686F9A">
        <w:rPr>
          <w:rFonts w:ascii="Arial" w:hAnsi="Arial" w:cs="Arial"/>
          <w:sz w:val="24"/>
          <w:szCs w:val="24"/>
        </w:rPr>
        <w:t>T</w:t>
      </w:r>
      <w:r w:rsidR="008E004C" w:rsidRPr="00686F9A">
        <w:rPr>
          <w:rFonts w:ascii="Arial" w:hAnsi="Arial" w:cs="Arial"/>
          <w:sz w:val="24"/>
          <w:szCs w:val="24"/>
        </w:rPr>
        <w:t xml:space="preserve">écnico de </w:t>
      </w:r>
      <w:r w:rsidR="00E61BFF" w:rsidRPr="00686F9A">
        <w:rPr>
          <w:rFonts w:ascii="Arial" w:hAnsi="Arial" w:cs="Arial"/>
          <w:sz w:val="24"/>
          <w:szCs w:val="24"/>
        </w:rPr>
        <w:t>G</w:t>
      </w:r>
      <w:r w:rsidR="008E004C" w:rsidRPr="00686F9A">
        <w:rPr>
          <w:rFonts w:ascii="Arial" w:hAnsi="Arial" w:cs="Arial"/>
          <w:sz w:val="24"/>
          <w:szCs w:val="24"/>
        </w:rPr>
        <w:t xml:space="preserve">obierno </w:t>
      </w:r>
      <w:r w:rsidR="00E61BFF" w:rsidRPr="00686F9A">
        <w:rPr>
          <w:rFonts w:ascii="Arial" w:hAnsi="Arial" w:cs="Arial"/>
          <w:sz w:val="24"/>
          <w:szCs w:val="24"/>
        </w:rPr>
        <w:t>A</w:t>
      </w:r>
      <w:r w:rsidR="008E004C" w:rsidRPr="00686F9A">
        <w:rPr>
          <w:rFonts w:ascii="Arial" w:hAnsi="Arial" w:cs="Arial"/>
          <w:sz w:val="24"/>
          <w:szCs w:val="24"/>
        </w:rPr>
        <w:t>bierto</w:t>
      </w:r>
      <w:r w:rsidR="00E61BFF" w:rsidRPr="00686F9A">
        <w:rPr>
          <w:rFonts w:ascii="Arial" w:hAnsi="Arial" w:cs="Arial"/>
          <w:sz w:val="24"/>
          <w:szCs w:val="24"/>
        </w:rPr>
        <w:t xml:space="preserve"> del presente ciclo y para </w:t>
      </w:r>
      <w:r w:rsidR="00ED2A31" w:rsidRPr="00686F9A">
        <w:rPr>
          <w:rFonts w:ascii="Arial" w:hAnsi="Arial" w:cs="Arial"/>
          <w:sz w:val="24"/>
          <w:szCs w:val="24"/>
        </w:rPr>
        <w:t>presentar el compromiso</w:t>
      </w:r>
      <w:r w:rsidR="00E61BFF" w:rsidRPr="00686F9A">
        <w:rPr>
          <w:rFonts w:ascii="Arial" w:hAnsi="Arial" w:cs="Arial"/>
          <w:sz w:val="24"/>
          <w:szCs w:val="24"/>
        </w:rPr>
        <w:t xml:space="preserve"> referido</w:t>
      </w:r>
      <w:r w:rsidR="00ED2A31" w:rsidRPr="00686F9A">
        <w:rPr>
          <w:rFonts w:ascii="Arial" w:hAnsi="Arial" w:cs="Arial"/>
          <w:sz w:val="24"/>
          <w:szCs w:val="24"/>
        </w:rPr>
        <w:t xml:space="preserve"> ante las organizaciones de la sociedad civil</w:t>
      </w:r>
      <w:r w:rsidR="008E004C" w:rsidRPr="00686F9A">
        <w:rPr>
          <w:rFonts w:ascii="Arial" w:hAnsi="Arial" w:cs="Arial"/>
          <w:sz w:val="24"/>
          <w:szCs w:val="24"/>
        </w:rPr>
        <w:t xml:space="preserve"> de la región </w:t>
      </w:r>
      <w:r w:rsidR="00E61BFF" w:rsidRPr="00686F9A">
        <w:rPr>
          <w:rFonts w:ascii="Arial" w:hAnsi="Arial" w:cs="Arial"/>
          <w:sz w:val="24"/>
          <w:szCs w:val="24"/>
        </w:rPr>
        <w:t>L</w:t>
      </w:r>
      <w:r w:rsidR="008E004C" w:rsidRPr="00686F9A">
        <w:rPr>
          <w:rFonts w:ascii="Arial" w:hAnsi="Arial" w:cs="Arial"/>
          <w:sz w:val="24"/>
          <w:szCs w:val="24"/>
        </w:rPr>
        <w:t>aguna.</w:t>
      </w:r>
      <w:r w:rsidR="00E61BFF" w:rsidRPr="00686F9A">
        <w:rPr>
          <w:rFonts w:ascii="Arial" w:hAnsi="Arial" w:cs="Arial"/>
          <w:sz w:val="24"/>
          <w:szCs w:val="24"/>
        </w:rPr>
        <w:t xml:space="preserve"> Al evento asistieron </w:t>
      </w:r>
      <w:r w:rsidR="00ED2A31" w:rsidRPr="00686F9A">
        <w:rPr>
          <w:rFonts w:ascii="Arial" w:hAnsi="Arial" w:cs="Arial"/>
          <w:sz w:val="24"/>
          <w:szCs w:val="24"/>
        </w:rPr>
        <w:t xml:space="preserve">autoridades y ediles de los municipios de </w:t>
      </w:r>
      <w:hyperlink r:id="rId11" w:tooltip="Municipio de Torreón" w:history="1">
        <w:r w:rsidR="00ED2A31" w:rsidRPr="00686F9A">
          <w:rPr>
            <w:rFonts w:ascii="Arial" w:hAnsi="Arial" w:cs="Arial"/>
            <w:sz w:val="24"/>
            <w:szCs w:val="24"/>
          </w:rPr>
          <w:t>Torreón</w:t>
        </w:r>
      </w:hyperlink>
      <w:r w:rsidR="00E61BFF" w:rsidRPr="00686F9A">
        <w:rPr>
          <w:rFonts w:ascii="Arial" w:hAnsi="Arial" w:cs="Arial"/>
          <w:sz w:val="24"/>
          <w:szCs w:val="24"/>
        </w:rPr>
        <w:t xml:space="preserve"> y</w:t>
      </w:r>
      <w:r w:rsidR="00ED2A31" w:rsidRPr="00686F9A">
        <w:rPr>
          <w:rFonts w:ascii="Arial" w:hAnsi="Arial" w:cs="Arial"/>
          <w:sz w:val="24"/>
          <w:szCs w:val="24"/>
        </w:rPr>
        <w:t xml:space="preserve"> </w:t>
      </w:r>
      <w:hyperlink r:id="rId12" w:tooltip="San Pedro de las Colonias" w:history="1">
        <w:r w:rsidR="00ED2A31" w:rsidRPr="00686F9A">
          <w:rPr>
            <w:rFonts w:ascii="Arial" w:hAnsi="Arial" w:cs="Arial"/>
            <w:sz w:val="24"/>
            <w:szCs w:val="24"/>
          </w:rPr>
          <w:t>San Pedro de las Colonias</w:t>
        </w:r>
      </w:hyperlink>
      <w:r w:rsidR="00ED2A31" w:rsidRPr="00686F9A">
        <w:rPr>
          <w:rFonts w:ascii="Arial" w:hAnsi="Arial" w:cs="Arial"/>
          <w:sz w:val="24"/>
          <w:szCs w:val="24"/>
        </w:rPr>
        <w:t xml:space="preserve">, </w:t>
      </w:r>
      <w:r w:rsidR="00E61BFF" w:rsidRPr="00686F9A">
        <w:rPr>
          <w:rFonts w:ascii="Arial" w:hAnsi="Arial" w:cs="Arial"/>
          <w:sz w:val="24"/>
          <w:szCs w:val="24"/>
        </w:rPr>
        <w:t>y</w:t>
      </w:r>
      <w:r w:rsidR="007C6B81" w:rsidRPr="00686F9A">
        <w:rPr>
          <w:rFonts w:ascii="Arial" w:hAnsi="Arial" w:cs="Arial"/>
          <w:sz w:val="24"/>
          <w:szCs w:val="24"/>
        </w:rPr>
        <w:t xml:space="preserve"> se acordó analizar  vías de solución que permitan el cumplimiento del compromiso</w:t>
      </w:r>
      <w:r w:rsidR="007C6B81" w:rsidRPr="00686F9A">
        <w:rPr>
          <w:rFonts w:ascii="Arial" w:hAnsi="Arial" w:cs="Arial"/>
          <w:bCs/>
          <w:iCs/>
          <w:sz w:val="24"/>
          <w:szCs w:val="24"/>
        </w:rPr>
        <w:t>.</w:t>
      </w:r>
      <w:r w:rsidR="001C0773" w:rsidRPr="00686F9A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38245AC" w14:textId="6DE67E6A" w:rsidR="007E606D" w:rsidRPr="00686F9A" w:rsidRDefault="001C0773" w:rsidP="00686F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6F9A">
        <w:rPr>
          <w:rFonts w:ascii="Arial" w:hAnsi="Arial" w:cs="Arial"/>
          <w:bCs/>
          <w:iCs/>
          <w:sz w:val="24"/>
          <w:szCs w:val="24"/>
        </w:rPr>
        <w:t xml:space="preserve">En </w:t>
      </w:r>
      <w:r w:rsidR="00CA37AB" w:rsidRPr="00686F9A">
        <w:rPr>
          <w:rFonts w:ascii="Arial" w:hAnsi="Arial" w:cs="Arial"/>
          <w:bCs/>
          <w:iCs/>
          <w:sz w:val="24"/>
          <w:szCs w:val="24"/>
        </w:rPr>
        <w:t>l</w:t>
      </w:r>
      <w:r w:rsidRPr="00686F9A">
        <w:rPr>
          <w:rFonts w:ascii="Arial" w:hAnsi="Arial" w:cs="Arial"/>
          <w:bCs/>
          <w:iCs/>
          <w:sz w:val="24"/>
          <w:szCs w:val="24"/>
        </w:rPr>
        <w:t xml:space="preserve">a misma reunión se mencionó </w:t>
      </w:r>
      <w:r w:rsidR="007C6B81" w:rsidRPr="00686F9A">
        <w:rPr>
          <w:rFonts w:ascii="Arial" w:hAnsi="Arial" w:cs="Arial"/>
          <w:bCs/>
          <w:iCs/>
          <w:sz w:val="24"/>
          <w:szCs w:val="24"/>
        </w:rPr>
        <w:t xml:space="preserve">que ya existe un reglamento de participación ciudadana para el municipio de </w:t>
      </w:r>
      <w:r w:rsidR="00CD3137" w:rsidRPr="00686F9A">
        <w:rPr>
          <w:rFonts w:ascii="Arial" w:hAnsi="Arial" w:cs="Arial"/>
          <w:bCs/>
          <w:iCs/>
          <w:sz w:val="24"/>
          <w:szCs w:val="24"/>
        </w:rPr>
        <w:t xml:space="preserve">Torreón, </w:t>
      </w:r>
      <w:r w:rsidRPr="00686F9A">
        <w:rPr>
          <w:rFonts w:ascii="Arial" w:hAnsi="Arial" w:cs="Arial"/>
          <w:bCs/>
          <w:iCs/>
          <w:sz w:val="24"/>
          <w:szCs w:val="24"/>
        </w:rPr>
        <w:t xml:space="preserve">y que </w:t>
      </w:r>
      <w:r w:rsidR="00201729" w:rsidRPr="00686F9A">
        <w:rPr>
          <w:rFonts w:ascii="Arial" w:hAnsi="Arial" w:cs="Arial"/>
          <w:bCs/>
          <w:iCs/>
          <w:sz w:val="24"/>
          <w:szCs w:val="24"/>
        </w:rPr>
        <w:t>el problema consistió en</w:t>
      </w:r>
      <w:r w:rsidRPr="00686F9A">
        <w:rPr>
          <w:rFonts w:ascii="Arial" w:hAnsi="Arial" w:cs="Arial"/>
          <w:bCs/>
          <w:iCs/>
          <w:sz w:val="24"/>
          <w:szCs w:val="24"/>
        </w:rPr>
        <w:t xml:space="preserve"> que </w:t>
      </w:r>
      <w:r w:rsidR="00CD3137" w:rsidRPr="00686F9A">
        <w:rPr>
          <w:rFonts w:ascii="Arial" w:hAnsi="Arial" w:cs="Arial"/>
          <w:bCs/>
          <w:iCs/>
          <w:sz w:val="24"/>
          <w:szCs w:val="24"/>
        </w:rPr>
        <w:t xml:space="preserve">la autoridad local que lo aprobó no </w:t>
      </w:r>
      <w:r w:rsidRPr="00686F9A">
        <w:rPr>
          <w:rFonts w:ascii="Arial" w:hAnsi="Arial" w:cs="Arial"/>
          <w:bCs/>
          <w:iCs/>
          <w:sz w:val="24"/>
          <w:szCs w:val="24"/>
        </w:rPr>
        <w:t>integró a</w:t>
      </w:r>
      <w:r w:rsidR="00CD3137" w:rsidRPr="00686F9A">
        <w:rPr>
          <w:rFonts w:ascii="Arial" w:hAnsi="Arial" w:cs="Arial"/>
          <w:bCs/>
          <w:iCs/>
          <w:sz w:val="24"/>
          <w:szCs w:val="24"/>
        </w:rPr>
        <w:t xml:space="preserve"> grupo </w:t>
      </w:r>
      <w:r w:rsidRPr="00686F9A">
        <w:rPr>
          <w:rFonts w:ascii="Arial" w:hAnsi="Arial" w:cs="Arial"/>
          <w:bCs/>
          <w:iCs/>
          <w:sz w:val="24"/>
          <w:szCs w:val="24"/>
        </w:rPr>
        <w:t xml:space="preserve">alguno </w:t>
      </w:r>
      <w:r w:rsidR="00CD3137" w:rsidRPr="00686F9A">
        <w:rPr>
          <w:rFonts w:ascii="Arial" w:hAnsi="Arial" w:cs="Arial"/>
          <w:bCs/>
          <w:iCs/>
          <w:sz w:val="24"/>
          <w:szCs w:val="24"/>
        </w:rPr>
        <w:t xml:space="preserve">de la sociedad civil </w:t>
      </w:r>
      <w:r w:rsidRPr="00686F9A">
        <w:rPr>
          <w:rFonts w:ascii="Arial" w:hAnsi="Arial" w:cs="Arial"/>
          <w:bCs/>
          <w:iCs/>
          <w:sz w:val="24"/>
          <w:szCs w:val="24"/>
        </w:rPr>
        <w:t xml:space="preserve">organizada en la </w:t>
      </w:r>
      <w:r w:rsidR="00CD3137" w:rsidRPr="00686F9A">
        <w:rPr>
          <w:rFonts w:ascii="Arial" w:hAnsi="Arial" w:cs="Arial"/>
          <w:bCs/>
          <w:iCs/>
          <w:sz w:val="24"/>
          <w:szCs w:val="24"/>
        </w:rPr>
        <w:t>revisión de</w:t>
      </w:r>
      <w:r w:rsidRPr="00686F9A">
        <w:rPr>
          <w:rFonts w:ascii="Arial" w:hAnsi="Arial" w:cs="Arial"/>
          <w:bCs/>
          <w:iCs/>
          <w:sz w:val="24"/>
          <w:szCs w:val="24"/>
        </w:rPr>
        <w:t xml:space="preserve"> su</w:t>
      </w:r>
      <w:r w:rsidR="00CD3137" w:rsidRPr="00686F9A">
        <w:rPr>
          <w:rFonts w:ascii="Arial" w:hAnsi="Arial" w:cs="Arial"/>
          <w:bCs/>
          <w:iCs/>
          <w:sz w:val="24"/>
          <w:szCs w:val="24"/>
        </w:rPr>
        <w:t xml:space="preserve"> contenido</w:t>
      </w:r>
      <w:r w:rsidR="00921185" w:rsidRPr="00686F9A">
        <w:rPr>
          <w:rFonts w:ascii="Arial" w:hAnsi="Arial" w:cs="Arial"/>
          <w:bCs/>
          <w:iCs/>
          <w:sz w:val="24"/>
          <w:szCs w:val="24"/>
        </w:rPr>
        <w:t>,</w:t>
      </w:r>
      <w:r w:rsidRPr="00686F9A">
        <w:rPr>
          <w:rFonts w:ascii="Arial" w:hAnsi="Arial" w:cs="Arial"/>
          <w:bCs/>
          <w:iCs/>
          <w:sz w:val="24"/>
          <w:szCs w:val="24"/>
        </w:rPr>
        <w:t xml:space="preserve"> por lo que se acordó</w:t>
      </w:r>
      <w:r w:rsidR="00921185" w:rsidRPr="00686F9A">
        <w:rPr>
          <w:rFonts w:ascii="Arial" w:hAnsi="Arial" w:cs="Arial"/>
          <w:bCs/>
          <w:iCs/>
          <w:sz w:val="24"/>
          <w:szCs w:val="24"/>
        </w:rPr>
        <w:t xml:space="preserve"> </w:t>
      </w:r>
      <w:r w:rsidR="007E606D" w:rsidRPr="00686F9A">
        <w:rPr>
          <w:rFonts w:ascii="Arial" w:hAnsi="Arial" w:cs="Arial"/>
          <w:sz w:val="24"/>
          <w:szCs w:val="24"/>
        </w:rPr>
        <w:t xml:space="preserve">turnar </w:t>
      </w:r>
      <w:r w:rsidR="00A628DD" w:rsidRPr="00686F9A">
        <w:rPr>
          <w:rFonts w:ascii="Arial" w:hAnsi="Arial" w:cs="Arial"/>
          <w:sz w:val="24"/>
          <w:szCs w:val="24"/>
        </w:rPr>
        <w:t>dicho reglamento existente</w:t>
      </w:r>
      <w:r w:rsidR="007E606D" w:rsidRPr="00686F9A">
        <w:rPr>
          <w:rFonts w:ascii="Arial" w:hAnsi="Arial" w:cs="Arial"/>
          <w:sz w:val="24"/>
          <w:szCs w:val="24"/>
        </w:rPr>
        <w:t xml:space="preserve"> a l</w:t>
      </w:r>
      <w:r w:rsidR="00A628DD" w:rsidRPr="00686F9A">
        <w:rPr>
          <w:rFonts w:ascii="Arial" w:hAnsi="Arial" w:cs="Arial"/>
          <w:sz w:val="24"/>
          <w:szCs w:val="24"/>
        </w:rPr>
        <w:t>os grupos de la</w:t>
      </w:r>
      <w:r w:rsidR="007E606D" w:rsidRPr="00686F9A">
        <w:rPr>
          <w:rFonts w:ascii="Arial" w:hAnsi="Arial" w:cs="Arial"/>
          <w:sz w:val="24"/>
          <w:szCs w:val="24"/>
        </w:rPr>
        <w:t xml:space="preserve"> sociedad civil</w:t>
      </w:r>
      <w:r w:rsidR="00A628DD" w:rsidRPr="00686F9A">
        <w:rPr>
          <w:rFonts w:ascii="Arial" w:hAnsi="Arial" w:cs="Arial"/>
          <w:sz w:val="24"/>
          <w:szCs w:val="24"/>
        </w:rPr>
        <w:t xml:space="preserve"> interesados para su análisis</w:t>
      </w:r>
      <w:r w:rsidR="00CA5F7F" w:rsidRPr="00686F9A">
        <w:rPr>
          <w:rFonts w:ascii="Arial" w:hAnsi="Arial" w:cs="Arial"/>
          <w:sz w:val="24"/>
          <w:szCs w:val="24"/>
        </w:rPr>
        <w:t>.</w:t>
      </w:r>
      <w:r w:rsidR="00CA37AB" w:rsidRPr="00686F9A">
        <w:rPr>
          <w:rFonts w:ascii="Arial" w:hAnsi="Arial" w:cs="Arial"/>
          <w:sz w:val="24"/>
          <w:szCs w:val="24"/>
        </w:rPr>
        <w:t xml:space="preserve"> También,</w:t>
      </w:r>
      <w:r w:rsidR="005B3291" w:rsidRPr="00686F9A">
        <w:rPr>
          <w:rFonts w:ascii="Arial" w:hAnsi="Arial" w:cs="Arial"/>
          <w:sz w:val="24"/>
          <w:szCs w:val="24"/>
        </w:rPr>
        <w:t xml:space="preserve"> se</w:t>
      </w:r>
      <w:r w:rsidR="00921185" w:rsidRPr="00686F9A">
        <w:rPr>
          <w:rFonts w:ascii="Arial" w:hAnsi="Arial" w:cs="Arial"/>
          <w:sz w:val="24"/>
          <w:szCs w:val="24"/>
        </w:rPr>
        <w:t xml:space="preserve"> prop</w:t>
      </w:r>
      <w:r w:rsidR="00CA37AB" w:rsidRPr="00686F9A">
        <w:rPr>
          <w:rFonts w:ascii="Arial" w:hAnsi="Arial" w:cs="Arial"/>
          <w:sz w:val="24"/>
          <w:szCs w:val="24"/>
        </w:rPr>
        <w:t>uso</w:t>
      </w:r>
      <w:r w:rsidR="00921185" w:rsidRPr="00686F9A">
        <w:rPr>
          <w:rFonts w:ascii="Arial" w:hAnsi="Arial" w:cs="Arial"/>
          <w:sz w:val="24"/>
          <w:szCs w:val="24"/>
        </w:rPr>
        <w:t xml:space="preserve"> la c</w:t>
      </w:r>
      <w:r w:rsidR="007E606D" w:rsidRPr="00686F9A">
        <w:rPr>
          <w:rFonts w:ascii="Arial" w:hAnsi="Arial" w:cs="Arial"/>
          <w:sz w:val="24"/>
          <w:szCs w:val="24"/>
        </w:rPr>
        <w:t>elebración de</w:t>
      </w:r>
      <w:r w:rsidR="009A54D7" w:rsidRPr="00686F9A">
        <w:rPr>
          <w:rFonts w:ascii="Arial" w:hAnsi="Arial" w:cs="Arial"/>
          <w:sz w:val="24"/>
          <w:szCs w:val="24"/>
        </w:rPr>
        <w:t xml:space="preserve"> un</w:t>
      </w:r>
      <w:r w:rsidR="007E606D" w:rsidRPr="00686F9A">
        <w:rPr>
          <w:rFonts w:ascii="Arial" w:hAnsi="Arial" w:cs="Arial"/>
          <w:sz w:val="24"/>
          <w:szCs w:val="24"/>
        </w:rPr>
        <w:t xml:space="preserve"> foro</w:t>
      </w:r>
      <w:r w:rsidR="009A54D7" w:rsidRPr="00686F9A">
        <w:rPr>
          <w:rFonts w:ascii="Arial" w:hAnsi="Arial" w:cs="Arial"/>
          <w:sz w:val="24"/>
          <w:szCs w:val="24"/>
        </w:rPr>
        <w:t xml:space="preserve"> en el que</w:t>
      </w:r>
      <w:r w:rsidR="007E606D" w:rsidRPr="00686F9A">
        <w:rPr>
          <w:rFonts w:ascii="Arial" w:hAnsi="Arial" w:cs="Arial"/>
          <w:sz w:val="24"/>
          <w:szCs w:val="24"/>
        </w:rPr>
        <w:t xml:space="preserve"> </w:t>
      </w:r>
      <w:r w:rsidR="009A54D7" w:rsidRPr="00686F9A">
        <w:rPr>
          <w:rFonts w:ascii="Arial" w:hAnsi="Arial" w:cs="Arial"/>
          <w:sz w:val="24"/>
          <w:szCs w:val="24"/>
        </w:rPr>
        <w:t xml:space="preserve">se </w:t>
      </w:r>
      <w:r w:rsidR="00EB5D0B" w:rsidRPr="00686F9A">
        <w:rPr>
          <w:rFonts w:ascii="Arial" w:hAnsi="Arial" w:cs="Arial"/>
          <w:sz w:val="24"/>
          <w:szCs w:val="24"/>
        </w:rPr>
        <w:t>revisarían</w:t>
      </w:r>
      <w:r w:rsidR="00CA37AB" w:rsidRPr="00686F9A">
        <w:rPr>
          <w:rFonts w:ascii="Arial" w:hAnsi="Arial" w:cs="Arial"/>
          <w:sz w:val="24"/>
          <w:szCs w:val="24"/>
        </w:rPr>
        <w:t xml:space="preserve"> las distintas</w:t>
      </w:r>
      <w:r w:rsidR="00EB5D0B" w:rsidRPr="00686F9A">
        <w:rPr>
          <w:rFonts w:ascii="Arial" w:hAnsi="Arial" w:cs="Arial"/>
          <w:sz w:val="24"/>
          <w:szCs w:val="24"/>
        </w:rPr>
        <w:t xml:space="preserve"> propuestas</w:t>
      </w:r>
      <w:r w:rsidR="007E606D" w:rsidRPr="00686F9A">
        <w:rPr>
          <w:rFonts w:ascii="Arial" w:hAnsi="Arial" w:cs="Arial"/>
          <w:sz w:val="24"/>
          <w:szCs w:val="24"/>
        </w:rPr>
        <w:t xml:space="preserve"> </w:t>
      </w:r>
      <w:r w:rsidR="00CA37AB" w:rsidRPr="00686F9A">
        <w:rPr>
          <w:rFonts w:ascii="Arial" w:hAnsi="Arial" w:cs="Arial"/>
          <w:sz w:val="24"/>
          <w:szCs w:val="24"/>
        </w:rPr>
        <w:t>para el</w:t>
      </w:r>
      <w:r w:rsidR="007E606D" w:rsidRPr="00686F9A">
        <w:rPr>
          <w:rFonts w:ascii="Arial" w:hAnsi="Arial" w:cs="Arial"/>
          <w:sz w:val="24"/>
          <w:szCs w:val="24"/>
        </w:rPr>
        <w:t xml:space="preserve"> an</w:t>
      </w:r>
      <w:r w:rsidR="00CA37AB" w:rsidRPr="00686F9A">
        <w:rPr>
          <w:rFonts w:ascii="Arial" w:hAnsi="Arial" w:cs="Arial"/>
          <w:sz w:val="24"/>
          <w:szCs w:val="24"/>
        </w:rPr>
        <w:t>álisis de</w:t>
      </w:r>
      <w:r w:rsidR="007E606D" w:rsidRPr="00686F9A">
        <w:rPr>
          <w:rFonts w:ascii="Arial" w:hAnsi="Arial" w:cs="Arial"/>
          <w:sz w:val="24"/>
          <w:szCs w:val="24"/>
        </w:rPr>
        <w:t xml:space="preserve"> los cambios o adecuaciones </w:t>
      </w:r>
      <w:r w:rsidR="00CA37AB" w:rsidRPr="00686F9A">
        <w:rPr>
          <w:rFonts w:ascii="Arial" w:hAnsi="Arial" w:cs="Arial"/>
          <w:sz w:val="24"/>
          <w:szCs w:val="24"/>
        </w:rPr>
        <w:t>por realizar al</w:t>
      </w:r>
      <w:r w:rsidR="007E606D" w:rsidRPr="00686F9A">
        <w:rPr>
          <w:rFonts w:ascii="Arial" w:hAnsi="Arial" w:cs="Arial"/>
          <w:sz w:val="24"/>
          <w:szCs w:val="24"/>
        </w:rPr>
        <w:t xml:space="preserve"> reglamento</w:t>
      </w:r>
      <w:r w:rsidR="00CA37AB" w:rsidRPr="00686F9A">
        <w:rPr>
          <w:rFonts w:ascii="Arial" w:hAnsi="Arial" w:cs="Arial"/>
          <w:sz w:val="24"/>
          <w:szCs w:val="24"/>
        </w:rPr>
        <w:t xml:space="preserve"> en cita</w:t>
      </w:r>
      <w:r w:rsidR="007E606D" w:rsidRPr="00686F9A">
        <w:rPr>
          <w:rFonts w:ascii="Arial" w:hAnsi="Arial" w:cs="Arial"/>
          <w:sz w:val="24"/>
          <w:szCs w:val="24"/>
        </w:rPr>
        <w:t>.</w:t>
      </w:r>
    </w:p>
    <w:p w14:paraId="0B4F4DD2" w14:textId="400CC4FC" w:rsidR="00F2360A" w:rsidRPr="00686F9A" w:rsidRDefault="00E11C8B" w:rsidP="00686F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6F9A">
        <w:rPr>
          <w:rFonts w:ascii="Arial" w:hAnsi="Arial" w:cs="Arial"/>
          <w:sz w:val="24"/>
          <w:szCs w:val="24"/>
        </w:rPr>
        <w:t>E</w:t>
      </w:r>
      <w:r w:rsidR="00EB5D0B" w:rsidRPr="00686F9A">
        <w:rPr>
          <w:rFonts w:ascii="Arial" w:hAnsi="Arial" w:cs="Arial"/>
          <w:sz w:val="24"/>
          <w:szCs w:val="24"/>
        </w:rPr>
        <w:t>l</w:t>
      </w:r>
      <w:r w:rsidRPr="00686F9A">
        <w:rPr>
          <w:rFonts w:ascii="Arial" w:hAnsi="Arial" w:cs="Arial"/>
          <w:sz w:val="24"/>
          <w:szCs w:val="24"/>
        </w:rPr>
        <w:t xml:space="preserve"> </w:t>
      </w:r>
      <w:r w:rsidR="009960D7" w:rsidRPr="00686F9A">
        <w:rPr>
          <w:rFonts w:ascii="Arial" w:hAnsi="Arial" w:cs="Arial"/>
          <w:sz w:val="24"/>
          <w:szCs w:val="24"/>
        </w:rPr>
        <w:t xml:space="preserve">13 de </w:t>
      </w:r>
      <w:r w:rsidRPr="00686F9A">
        <w:rPr>
          <w:rFonts w:ascii="Arial" w:hAnsi="Arial" w:cs="Arial"/>
          <w:sz w:val="24"/>
          <w:szCs w:val="24"/>
        </w:rPr>
        <w:t>febrero</w:t>
      </w:r>
      <w:r w:rsidR="009960D7" w:rsidRPr="00686F9A">
        <w:rPr>
          <w:rFonts w:ascii="Arial" w:hAnsi="Arial" w:cs="Arial"/>
          <w:sz w:val="24"/>
          <w:szCs w:val="24"/>
        </w:rPr>
        <w:t xml:space="preserve"> del 2020, </w:t>
      </w:r>
      <w:r w:rsidRPr="00686F9A">
        <w:rPr>
          <w:rFonts w:ascii="Arial" w:hAnsi="Arial" w:cs="Arial"/>
          <w:sz w:val="24"/>
          <w:szCs w:val="24"/>
        </w:rPr>
        <w:t xml:space="preserve">el </w:t>
      </w:r>
      <w:r w:rsidR="00201729" w:rsidRPr="00686F9A">
        <w:rPr>
          <w:rFonts w:ascii="Arial" w:hAnsi="Arial" w:cs="Arial"/>
          <w:sz w:val="24"/>
          <w:szCs w:val="24"/>
        </w:rPr>
        <w:t>S</w:t>
      </w:r>
      <w:r w:rsidR="007D47F8">
        <w:rPr>
          <w:rFonts w:ascii="Arial" w:hAnsi="Arial" w:cs="Arial"/>
          <w:sz w:val="24"/>
          <w:szCs w:val="24"/>
        </w:rPr>
        <w:t>ecretariado</w:t>
      </w:r>
      <w:r w:rsidR="003A3CEA" w:rsidRPr="00686F9A">
        <w:rPr>
          <w:rFonts w:ascii="Arial" w:hAnsi="Arial" w:cs="Arial"/>
          <w:sz w:val="24"/>
          <w:szCs w:val="24"/>
        </w:rPr>
        <w:t xml:space="preserve"> convocó</w:t>
      </w:r>
      <w:r w:rsidRPr="00686F9A">
        <w:rPr>
          <w:rFonts w:ascii="Arial" w:hAnsi="Arial" w:cs="Arial"/>
          <w:sz w:val="24"/>
          <w:szCs w:val="24"/>
        </w:rPr>
        <w:t xml:space="preserve"> a una reunión de seguimiento </w:t>
      </w:r>
      <w:r w:rsidR="00ED663B" w:rsidRPr="00686F9A">
        <w:rPr>
          <w:rFonts w:ascii="Arial" w:hAnsi="Arial" w:cs="Arial"/>
          <w:sz w:val="24"/>
          <w:szCs w:val="24"/>
        </w:rPr>
        <w:t xml:space="preserve">en la </w:t>
      </w:r>
      <w:r w:rsidR="00C15CFD" w:rsidRPr="00686F9A">
        <w:rPr>
          <w:rFonts w:ascii="Arial" w:hAnsi="Arial" w:cs="Arial"/>
          <w:sz w:val="24"/>
          <w:szCs w:val="24"/>
        </w:rPr>
        <w:t>UANE</w:t>
      </w:r>
      <w:r w:rsidR="009960D7" w:rsidRPr="00686F9A">
        <w:rPr>
          <w:rFonts w:ascii="Arial" w:hAnsi="Arial" w:cs="Arial"/>
          <w:sz w:val="24"/>
          <w:szCs w:val="24"/>
        </w:rPr>
        <w:t xml:space="preserve"> campus Torreón</w:t>
      </w:r>
      <w:r w:rsidR="00ED663B" w:rsidRPr="00686F9A">
        <w:rPr>
          <w:rFonts w:ascii="Arial" w:hAnsi="Arial" w:cs="Arial"/>
          <w:sz w:val="24"/>
          <w:szCs w:val="24"/>
        </w:rPr>
        <w:t xml:space="preserve">, </w:t>
      </w:r>
      <w:r w:rsidR="00C15CFD" w:rsidRPr="00686F9A">
        <w:rPr>
          <w:rFonts w:ascii="Arial" w:hAnsi="Arial" w:cs="Arial"/>
          <w:sz w:val="24"/>
          <w:szCs w:val="24"/>
        </w:rPr>
        <w:t>donde</w:t>
      </w:r>
      <w:r w:rsidR="00ED663B" w:rsidRPr="00686F9A">
        <w:rPr>
          <w:rFonts w:ascii="Arial" w:hAnsi="Arial" w:cs="Arial"/>
          <w:sz w:val="24"/>
          <w:szCs w:val="24"/>
        </w:rPr>
        <w:t xml:space="preserve"> por acuerdo de l</w:t>
      </w:r>
      <w:r w:rsidR="00C15CFD" w:rsidRPr="00686F9A">
        <w:rPr>
          <w:rFonts w:ascii="Arial" w:hAnsi="Arial" w:cs="Arial"/>
          <w:sz w:val="24"/>
          <w:szCs w:val="24"/>
        </w:rPr>
        <w:t>as agrupaciones de la</w:t>
      </w:r>
      <w:r w:rsidR="00ED663B" w:rsidRPr="00686F9A">
        <w:rPr>
          <w:rFonts w:ascii="Arial" w:hAnsi="Arial" w:cs="Arial"/>
          <w:sz w:val="24"/>
          <w:szCs w:val="24"/>
        </w:rPr>
        <w:t xml:space="preserve"> sociedad civil ahí presente</w:t>
      </w:r>
      <w:r w:rsidR="00C15CFD" w:rsidRPr="00686F9A">
        <w:rPr>
          <w:rFonts w:ascii="Arial" w:hAnsi="Arial" w:cs="Arial"/>
          <w:sz w:val="24"/>
          <w:szCs w:val="24"/>
        </w:rPr>
        <w:t>s</w:t>
      </w:r>
      <w:r w:rsidR="00ED663B" w:rsidRPr="00686F9A">
        <w:rPr>
          <w:rFonts w:ascii="Arial" w:hAnsi="Arial" w:cs="Arial"/>
          <w:sz w:val="24"/>
          <w:szCs w:val="24"/>
        </w:rPr>
        <w:t xml:space="preserve"> y </w:t>
      </w:r>
      <w:r w:rsidR="00C80237" w:rsidRPr="00686F9A">
        <w:rPr>
          <w:rFonts w:ascii="Arial" w:hAnsi="Arial" w:cs="Arial"/>
          <w:sz w:val="24"/>
          <w:szCs w:val="24"/>
        </w:rPr>
        <w:t xml:space="preserve">demás participantes se </w:t>
      </w:r>
      <w:r w:rsidR="00C15CFD" w:rsidRPr="00686F9A">
        <w:rPr>
          <w:rFonts w:ascii="Arial" w:hAnsi="Arial" w:cs="Arial"/>
          <w:sz w:val="24"/>
          <w:szCs w:val="24"/>
        </w:rPr>
        <w:t>acordó</w:t>
      </w:r>
      <w:r w:rsidR="00C80237" w:rsidRPr="00686F9A">
        <w:rPr>
          <w:rFonts w:ascii="Arial" w:hAnsi="Arial" w:cs="Arial"/>
          <w:sz w:val="24"/>
          <w:szCs w:val="24"/>
        </w:rPr>
        <w:t xml:space="preserve"> que el </w:t>
      </w:r>
      <w:r w:rsidR="00C15CFD" w:rsidRPr="00686F9A">
        <w:rPr>
          <w:rFonts w:ascii="Arial" w:hAnsi="Arial" w:cs="Arial"/>
          <w:sz w:val="24"/>
          <w:szCs w:val="24"/>
        </w:rPr>
        <w:t>ICAI</w:t>
      </w:r>
      <w:r w:rsidR="00C80237" w:rsidRPr="00686F9A">
        <w:rPr>
          <w:rFonts w:ascii="Arial" w:hAnsi="Arial" w:cs="Arial"/>
          <w:sz w:val="24"/>
          <w:szCs w:val="24"/>
        </w:rPr>
        <w:t xml:space="preserve"> </w:t>
      </w:r>
      <w:r w:rsidR="007F3BCB" w:rsidRPr="00686F9A">
        <w:rPr>
          <w:rFonts w:ascii="Arial" w:hAnsi="Arial" w:cs="Arial"/>
          <w:sz w:val="24"/>
          <w:szCs w:val="24"/>
        </w:rPr>
        <w:t>facilit</w:t>
      </w:r>
      <w:r w:rsidR="00C15CFD" w:rsidRPr="00686F9A">
        <w:rPr>
          <w:rFonts w:ascii="Arial" w:hAnsi="Arial" w:cs="Arial"/>
          <w:sz w:val="24"/>
          <w:szCs w:val="24"/>
        </w:rPr>
        <w:t>aría</w:t>
      </w:r>
      <w:r w:rsidR="007F3BCB" w:rsidRPr="00686F9A">
        <w:rPr>
          <w:rFonts w:ascii="Arial" w:hAnsi="Arial" w:cs="Arial"/>
          <w:sz w:val="24"/>
          <w:szCs w:val="24"/>
        </w:rPr>
        <w:t xml:space="preserve"> un curso taller sobre participación ciudadana </w:t>
      </w:r>
      <w:r w:rsidR="00BB4150" w:rsidRPr="00686F9A">
        <w:rPr>
          <w:rFonts w:ascii="Arial" w:hAnsi="Arial" w:cs="Arial"/>
          <w:sz w:val="24"/>
          <w:szCs w:val="24"/>
        </w:rPr>
        <w:t>como preparación para las mesas de trabajo que se llevar</w:t>
      </w:r>
      <w:r w:rsidR="00C15CFD" w:rsidRPr="00686F9A">
        <w:rPr>
          <w:rFonts w:ascii="Arial" w:hAnsi="Arial" w:cs="Arial"/>
          <w:sz w:val="24"/>
          <w:szCs w:val="24"/>
        </w:rPr>
        <w:t>ían</w:t>
      </w:r>
      <w:r w:rsidR="00BB4150" w:rsidRPr="00686F9A">
        <w:rPr>
          <w:rFonts w:ascii="Arial" w:hAnsi="Arial" w:cs="Arial"/>
          <w:sz w:val="24"/>
          <w:szCs w:val="24"/>
        </w:rPr>
        <w:t xml:space="preserve"> </w:t>
      </w:r>
      <w:r w:rsidR="00FF67F7" w:rsidRPr="00686F9A">
        <w:rPr>
          <w:rFonts w:ascii="Arial" w:hAnsi="Arial" w:cs="Arial"/>
          <w:sz w:val="24"/>
          <w:szCs w:val="24"/>
        </w:rPr>
        <w:t>a cabo</w:t>
      </w:r>
      <w:r w:rsidR="00BB4150" w:rsidRPr="00686F9A">
        <w:rPr>
          <w:rFonts w:ascii="Arial" w:hAnsi="Arial" w:cs="Arial"/>
          <w:sz w:val="24"/>
          <w:szCs w:val="24"/>
        </w:rPr>
        <w:t xml:space="preserve"> para la elaboración, análisis y a</w:t>
      </w:r>
      <w:r w:rsidR="001310AE" w:rsidRPr="00686F9A">
        <w:rPr>
          <w:rFonts w:ascii="Arial" w:hAnsi="Arial" w:cs="Arial"/>
          <w:sz w:val="24"/>
          <w:szCs w:val="24"/>
        </w:rPr>
        <w:t>p</w:t>
      </w:r>
      <w:r w:rsidR="00BB4150" w:rsidRPr="00686F9A">
        <w:rPr>
          <w:rFonts w:ascii="Arial" w:hAnsi="Arial" w:cs="Arial"/>
          <w:sz w:val="24"/>
          <w:szCs w:val="24"/>
        </w:rPr>
        <w:t xml:space="preserve">robación del </w:t>
      </w:r>
      <w:r w:rsidR="00C15CFD" w:rsidRPr="00686F9A">
        <w:rPr>
          <w:rFonts w:ascii="Arial" w:hAnsi="Arial" w:cs="Arial"/>
          <w:sz w:val="24"/>
          <w:szCs w:val="24"/>
        </w:rPr>
        <w:t xml:space="preserve">proyecto de </w:t>
      </w:r>
      <w:r w:rsidR="00BB4150" w:rsidRPr="00686F9A">
        <w:rPr>
          <w:rFonts w:ascii="Arial" w:hAnsi="Arial" w:cs="Arial"/>
          <w:sz w:val="24"/>
          <w:szCs w:val="24"/>
        </w:rPr>
        <w:t>reglamento de participación ciudadana</w:t>
      </w:r>
      <w:r w:rsidR="00EE191D" w:rsidRPr="00686F9A">
        <w:rPr>
          <w:rFonts w:ascii="Arial" w:hAnsi="Arial" w:cs="Arial"/>
          <w:sz w:val="24"/>
          <w:szCs w:val="24"/>
        </w:rPr>
        <w:t xml:space="preserve">. Esta fue la </w:t>
      </w:r>
      <w:r w:rsidR="00226512" w:rsidRPr="00686F9A">
        <w:rPr>
          <w:rFonts w:ascii="Arial" w:hAnsi="Arial" w:cs="Arial"/>
          <w:sz w:val="24"/>
          <w:szCs w:val="24"/>
        </w:rPr>
        <w:t>última reunión presencial de</w:t>
      </w:r>
      <w:r w:rsidR="00EE191D" w:rsidRPr="00686F9A">
        <w:rPr>
          <w:rFonts w:ascii="Arial" w:hAnsi="Arial" w:cs="Arial"/>
          <w:sz w:val="24"/>
          <w:szCs w:val="24"/>
        </w:rPr>
        <w:t>l</w:t>
      </w:r>
      <w:r w:rsidR="00226512" w:rsidRPr="00686F9A">
        <w:rPr>
          <w:rFonts w:ascii="Arial" w:hAnsi="Arial" w:cs="Arial"/>
          <w:sz w:val="24"/>
          <w:szCs w:val="24"/>
        </w:rPr>
        <w:t xml:space="preserve"> compromiso </w:t>
      </w:r>
      <w:r w:rsidR="00EE191D" w:rsidRPr="00686F9A">
        <w:rPr>
          <w:rFonts w:ascii="Arial" w:hAnsi="Arial" w:cs="Arial"/>
          <w:sz w:val="24"/>
          <w:szCs w:val="24"/>
        </w:rPr>
        <w:t>de la región Laguna previo a la propagación en México de</w:t>
      </w:r>
      <w:r w:rsidR="003A3CEA" w:rsidRPr="00686F9A">
        <w:rPr>
          <w:rFonts w:ascii="Arial" w:hAnsi="Arial" w:cs="Arial"/>
          <w:sz w:val="24"/>
          <w:szCs w:val="24"/>
        </w:rPr>
        <w:t xml:space="preserve"> la pandemia </w:t>
      </w:r>
      <w:r w:rsidR="00EE191D" w:rsidRPr="00686F9A">
        <w:rPr>
          <w:rFonts w:ascii="Arial" w:hAnsi="Arial" w:cs="Arial"/>
          <w:sz w:val="24"/>
          <w:szCs w:val="24"/>
        </w:rPr>
        <w:t xml:space="preserve">de Covid-19, </w:t>
      </w:r>
      <w:r w:rsidR="003A3CEA" w:rsidRPr="00686F9A">
        <w:rPr>
          <w:rFonts w:ascii="Arial" w:hAnsi="Arial" w:cs="Arial"/>
          <w:sz w:val="24"/>
          <w:szCs w:val="24"/>
        </w:rPr>
        <w:t>en marzo de 2020.</w:t>
      </w:r>
    </w:p>
    <w:p w14:paraId="486801D6" w14:textId="20BFD74C" w:rsidR="00AB0692" w:rsidRPr="00686F9A" w:rsidRDefault="00AB0692" w:rsidP="00686F9A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686F9A">
        <w:rPr>
          <w:rFonts w:ascii="Arial" w:hAnsi="Arial" w:cs="Arial"/>
          <w:sz w:val="24"/>
          <w:szCs w:val="24"/>
        </w:rPr>
        <w:t xml:space="preserve">Una vez </w:t>
      </w:r>
      <w:r w:rsidR="001E1DE4" w:rsidRPr="00686F9A">
        <w:rPr>
          <w:rFonts w:ascii="Arial" w:hAnsi="Arial" w:cs="Arial"/>
          <w:sz w:val="24"/>
          <w:szCs w:val="24"/>
        </w:rPr>
        <w:t>mencionadas las circunstancias del inicio y desarrollo del compromiso de la región Laguna, cabe señalar que</w:t>
      </w:r>
      <w:r w:rsidR="003E06E6" w:rsidRPr="00686F9A">
        <w:rPr>
          <w:rFonts w:ascii="Arial" w:hAnsi="Arial" w:cs="Arial"/>
          <w:sz w:val="24"/>
          <w:szCs w:val="24"/>
        </w:rPr>
        <w:t xml:space="preserve"> el brote de la pandemia</w:t>
      </w:r>
      <w:r w:rsidR="008C77A9" w:rsidRPr="00686F9A">
        <w:rPr>
          <w:rFonts w:ascii="Arial" w:hAnsi="Arial" w:cs="Arial"/>
          <w:sz w:val="24"/>
          <w:szCs w:val="24"/>
        </w:rPr>
        <w:t xml:space="preserve"> de Covid-19</w:t>
      </w:r>
      <w:r w:rsidR="003E06E6" w:rsidRPr="00686F9A">
        <w:rPr>
          <w:rFonts w:ascii="Arial" w:hAnsi="Arial" w:cs="Arial"/>
          <w:sz w:val="24"/>
          <w:szCs w:val="24"/>
        </w:rPr>
        <w:t xml:space="preserve"> y la resultante</w:t>
      </w:r>
      <w:r w:rsidR="003E06E6" w:rsidRPr="00686F9A">
        <w:rPr>
          <w:rFonts w:ascii="Arial" w:hAnsi="Arial" w:cs="Arial"/>
          <w:bCs/>
          <w:sz w:val="24"/>
          <w:szCs w:val="24"/>
          <w:lang w:val="es-ES"/>
        </w:rPr>
        <w:t xml:space="preserve"> imposibilidad de llevar a cabo actividades públicas presenciales que resultaban fundamentales para la realización de mesas colectivas de discusión, </w:t>
      </w:r>
      <w:r w:rsidR="008C77A9" w:rsidRPr="00686F9A">
        <w:rPr>
          <w:rFonts w:ascii="Arial" w:hAnsi="Arial" w:cs="Arial"/>
          <w:bCs/>
          <w:sz w:val="24"/>
          <w:szCs w:val="24"/>
          <w:lang w:val="es-ES"/>
        </w:rPr>
        <w:t>generaron</w:t>
      </w:r>
      <w:r w:rsidR="00697EF0" w:rsidRPr="00686F9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C77A9" w:rsidRPr="00686F9A">
        <w:rPr>
          <w:rFonts w:ascii="Arial" w:hAnsi="Arial" w:cs="Arial"/>
          <w:bCs/>
          <w:sz w:val="24"/>
          <w:szCs w:val="24"/>
          <w:lang w:val="es-ES"/>
        </w:rPr>
        <w:t xml:space="preserve">grandes </w:t>
      </w:r>
      <w:r w:rsidR="00697EF0" w:rsidRPr="00686F9A">
        <w:rPr>
          <w:rFonts w:ascii="Arial" w:hAnsi="Arial" w:cs="Arial"/>
          <w:bCs/>
          <w:sz w:val="24"/>
          <w:szCs w:val="24"/>
          <w:lang w:val="es-ES"/>
        </w:rPr>
        <w:t xml:space="preserve">dificultades </w:t>
      </w:r>
      <w:r w:rsidR="008C77A9" w:rsidRPr="00686F9A">
        <w:rPr>
          <w:rFonts w:ascii="Arial" w:hAnsi="Arial" w:cs="Arial"/>
          <w:bCs/>
          <w:sz w:val="24"/>
          <w:szCs w:val="24"/>
          <w:lang w:val="es-ES"/>
        </w:rPr>
        <w:t>para llevar a cabo</w:t>
      </w:r>
      <w:r w:rsidR="003E06E6" w:rsidRPr="00686F9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8C77A9" w:rsidRPr="00686F9A">
        <w:rPr>
          <w:rFonts w:ascii="Arial" w:hAnsi="Arial" w:cs="Arial"/>
          <w:bCs/>
          <w:sz w:val="24"/>
          <w:szCs w:val="24"/>
          <w:lang w:val="es-ES"/>
        </w:rPr>
        <w:t xml:space="preserve">los </w:t>
      </w:r>
      <w:r w:rsidR="00697EF0" w:rsidRPr="00686F9A">
        <w:rPr>
          <w:rFonts w:ascii="Arial" w:hAnsi="Arial" w:cs="Arial"/>
          <w:bCs/>
          <w:sz w:val="24"/>
          <w:szCs w:val="24"/>
          <w:lang w:val="es-ES"/>
        </w:rPr>
        <w:t xml:space="preserve">avances </w:t>
      </w:r>
      <w:r w:rsidR="003E06E6" w:rsidRPr="00686F9A">
        <w:rPr>
          <w:rFonts w:ascii="Arial" w:hAnsi="Arial" w:cs="Arial"/>
          <w:bCs/>
          <w:sz w:val="24"/>
          <w:szCs w:val="24"/>
          <w:lang w:val="es-ES"/>
        </w:rPr>
        <w:t xml:space="preserve">proyectados </w:t>
      </w:r>
      <w:r w:rsidR="00697EF0" w:rsidRPr="00686F9A">
        <w:rPr>
          <w:rFonts w:ascii="Arial" w:hAnsi="Arial" w:cs="Arial"/>
          <w:bCs/>
          <w:sz w:val="24"/>
          <w:szCs w:val="24"/>
          <w:lang w:val="es-ES"/>
        </w:rPr>
        <w:t>en</w:t>
      </w:r>
      <w:r w:rsidR="003E06E6" w:rsidRPr="00686F9A">
        <w:rPr>
          <w:rFonts w:ascii="Arial" w:hAnsi="Arial" w:cs="Arial"/>
          <w:bCs/>
          <w:sz w:val="24"/>
          <w:szCs w:val="24"/>
          <w:lang w:val="es-ES"/>
        </w:rPr>
        <w:t xml:space="preserve"> el compromiso correspondiente</w:t>
      </w:r>
      <w:r w:rsidR="00432349" w:rsidRPr="00686F9A">
        <w:rPr>
          <w:rFonts w:ascii="Arial" w:hAnsi="Arial" w:cs="Arial"/>
          <w:bCs/>
          <w:sz w:val="24"/>
          <w:szCs w:val="24"/>
          <w:lang w:val="es-ES"/>
        </w:rPr>
        <w:t>. Además, el</w:t>
      </w:r>
      <w:r w:rsidR="003E06E6" w:rsidRPr="00686F9A">
        <w:rPr>
          <w:rFonts w:ascii="Arial" w:hAnsi="Arial" w:cs="Arial"/>
          <w:bCs/>
          <w:sz w:val="24"/>
          <w:szCs w:val="24"/>
          <w:lang w:val="es-ES"/>
        </w:rPr>
        <w:t xml:space="preserve"> cambio de gobierno en el principal municipio de la región</w:t>
      </w:r>
      <w:r w:rsidR="00432349" w:rsidRPr="00686F9A">
        <w:rPr>
          <w:rFonts w:ascii="Arial" w:hAnsi="Arial" w:cs="Arial"/>
          <w:bCs/>
          <w:sz w:val="24"/>
          <w:szCs w:val="24"/>
          <w:lang w:val="es-ES"/>
        </w:rPr>
        <w:t xml:space="preserve"> generó un rezago inevitable en la implementación de las </w:t>
      </w:r>
      <w:r w:rsidR="003E06E6" w:rsidRPr="00686F9A">
        <w:rPr>
          <w:rFonts w:ascii="Arial" w:hAnsi="Arial" w:cs="Arial"/>
          <w:bCs/>
          <w:sz w:val="24"/>
          <w:szCs w:val="24"/>
          <w:lang w:val="es-ES"/>
        </w:rPr>
        <w:t>actividades acordadas,</w:t>
      </w:r>
      <w:r w:rsidR="00432349" w:rsidRPr="00686F9A">
        <w:rPr>
          <w:rFonts w:ascii="Arial" w:hAnsi="Arial" w:cs="Arial"/>
          <w:bCs/>
          <w:sz w:val="24"/>
          <w:szCs w:val="24"/>
          <w:lang w:val="es-ES"/>
        </w:rPr>
        <w:t xml:space="preserve"> en virtud</w:t>
      </w:r>
      <w:r w:rsidR="003E06E6" w:rsidRPr="00686F9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432349" w:rsidRPr="00686F9A">
        <w:rPr>
          <w:rFonts w:ascii="Arial" w:hAnsi="Arial" w:cs="Arial"/>
          <w:bCs/>
          <w:sz w:val="24"/>
          <w:szCs w:val="24"/>
          <w:lang w:val="es-ES"/>
        </w:rPr>
        <w:t>de</w:t>
      </w:r>
      <w:r w:rsidR="003E06E6" w:rsidRPr="00686F9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432349" w:rsidRPr="00686F9A">
        <w:rPr>
          <w:rFonts w:ascii="Arial" w:hAnsi="Arial" w:cs="Arial"/>
          <w:bCs/>
          <w:sz w:val="24"/>
          <w:szCs w:val="24"/>
          <w:lang w:val="es-ES"/>
        </w:rPr>
        <w:t>la</w:t>
      </w:r>
      <w:r w:rsidR="003E06E6" w:rsidRPr="00686F9A">
        <w:rPr>
          <w:rFonts w:ascii="Arial" w:hAnsi="Arial" w:cs="Arial"/>
          <w:bCs/>
          <w:sz w:val="24"/>
          <w:szCs w:val="24"/>
          <w:lang w:val="es-ES"/>
        </w:rPr>
        <w:t xml:space="preserve"> naturaleza político-legislativa </w:t>
      </w:r>
      <w:r w:rsidR="00432349" w:rsidRPr="00686F9A">
        <w:rPr>
          <w:rFonts w:ascii="Arial" w:hAnsi="Arial" w:cs="Arial"/>
          <w:bCs/>
          <w:sz w:val="24"/>
          <w:szCs w:val="24"/>
          <w:lang w:val="es-ES"/>
        </w:rPr>
        <w:t>de las mismas.</w:t>
      </w:r>
    </w:p>
    <w:p w14:paraId="260D76C2" w14:textId="7214C883" w:rsidR="006D6C04" w:rsidRPr="00686F9A" w:rsidRDefault="00432349" w:rsidP="00686F9A">
      <w:pPr>
        <w:spacing w:line="276" w:lineRule="auto"/>
        <w:jc w:val="both"/>
        <w:rPr>
          <w:rFonts w:ascii="Arial" w:hAnsi="Arial" w:cs="Arial"/>
          <w:bCs/>
          <w:sz w:val="24"/>
          <w:szCs w:val="24"/>
          <w:lang w:eastAsia="es-MX"/>
        </w:rPr>
      </w:pPr>
      <w:r w:rsidRPr="00686F9A">
        <w:rPr>
          <w:rFonts w:ascii="Arial" w:hAnsi="Arial" w:cs="Arial"/>
          <w:bCs/>
          <w:sz w:val="24"/>
          <w:szCs w:val="24"/>
          <w:lang w:val="es-ES"/>
        </w:rPr>
        <w:t xml:space="preserve">En conclusión, </w:t>
      </w:r>
      <w:r w:rsidR="008C77A9" w:rsidRPr="00686F9A">
        <w:rPr>
          <w:rFonts w:ascii="Arial" w:hAnsi="Arial" w:cs="Arial"/>
          <w:bCs/>
          <w:sz w:val="24"/>
          <w:szCs w:val="24"/>
          <w:lang w:val="es-ES"/>
        </w:rPr>
        <w:t xml:space="preserve">por causas ajenas a las agrupaciones de la sociedad civil participantes en el ejercicio, no fue posible concluir el compromiso para la región Laguna conforme al programa de actividades establecido en el 2o PAL. </w:t>
      </w:r>
      <w:r w:rsidR="007D47F8">
        <w:rPr>
          <w:rFonts w:ascii="Arial" w:hAnsi="Arial" w:cs="Arial"/>
          <w:bCs/>
          <w:sz w:val="24"/>
          <w:szCs w:val="24"/>
          <w:lang w:val="es-ES"/>
        </w:rPr>
        <w:t>Sin embargo, el tema de los mecanismos de participación ciudadana, su debida legislación y reglamentación</w:t>
      </w:r>
      <w:r w:rsidR="0027518F">
        <w:rPr>
          <w:rFonts w:ascii="Arial" w:hAnsi="Arial" w:cs="Arial"/>
          <w:bCs/>
          <w:sz w:val="24"/>
          <w:szCs w:val="24"/>
          <w:lang w:val="es-ES"/>
        </w:rPr>
        <w:t>, así como su</w:t>
      </w:r>
      <w:r w:rsidR="007D47F8">
        <w:rPr>
          <w:rFonts w:ascii="Arial" w:hAnsi="Arial" w:cs="Arial"/>
          <w:bCs/>
          <w:sz w:val="24"/>
          <w:szCs w:val="24"/>
          <w:lang w:val="es-ES"/>
        </w:rPr>
        <w:t xml:space="preserve"> eventual implementación y socialización, se puso </w:t>
      </w:r>
      <w:r w:rsidR="007B06D3">
        <w:rPr>
          <w:rFonts w:ascii="Arial" w:hAnsi="Arial" w:cs="Arial"/>
          <w:bCs/>
          <w:sz w:val="24"/>
          <w:szCs w:val="24"/>
          <w:lang w:val="es-ES"/>
        </w:rPr>
        <w:t>en la agenda local como tema relevante y</w:t>
      </w:r>
      <w:r w:rsidR="008C77A9" w:rsidRPr="00686F9A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="00EF4743" w:rsidRPr="00686F9A">
        <w:rPr>
          <w:rFonts w:ascii="Arial" w:hAnsi="Arial" w:cs="Arial"/>
          <w:bCs/>
          <w:sz w:val="24"/>
          <w:szCs w:val="24"/>
          <w:lang w:val="es-ES"/>
        </w:rPr>
        <w:t xml:space="preserve">la continuidad de dicho compromiso dependerá en su caso de la convocatoria y realización de un </w:t>
      </w:r>
      <w:r w:rsidR="00B66BE5" w:rsidRPr="00686F9A">
        <w:rPr>
          <w:rFonts w:ascii="Arial" w:hAnsi="Arial" w:cs="Arial"/>
          <w:bCs/>
          <w:sz w:val="24"/>
          <w:szCs w:val="24"/>
          <w:lang w:eastAsia="es-MX"/>
        </w:rPr>
        <w:t xml:space="preserve">tercer ejercicio local </w:t>
      </w:r>
      <w:r w:rsidR="00EF4743" w:rsidRPr="00686F9A">
        <w:rPr>
          <w:rFonts w:ascii="Arial" w:hAnsi="Arial" w:cs="Arial"/>
          <w:bCs/>
          <w:sz w:val="24"/>
          <w:szCs w:val="24"/>
          <w:lang w:eastAsia="es-MX"/>
        </w:rPr>
        <w:t>de gobierno abierto en la región.</w:t>
      </w:r>
    </w:p>
    <w:p w14:paraId="00C65AF6" w14:textId="77777777" w:rsidR="00FF67F7" w:rsidRPr="00686F9A" w:rsidRDefault="00FF67F7" w:rsidP="00686F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61534F" w14:textId="0E671CE7" w:rsidR="00226512" w:rsidRPr="00686F9A" w:rsidRDefault="00226512" w:rsidP="00686F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6F9A">
        <w:rPr>
          <w:rFonts w:ascii="Arial" w:hAnsi="Arial" w:cs="Arial"/>
          <w:sz w:val="24"/>
          <w:szCs w:val="24"/>
        </w:rPr>
        <w:t>Las organizaciones civiles que participaron en este compromiso son</w:t>
      </w:r>
      <w:r w:rsidR="00EF4743" w:rsidRPr="00686F9A">
        <w:rPr>
          <w:rFonts w:ascii="Arial" w:hAnsi="Arial" w:cs="Arial"/>
          <w:sz w:val="24"/>
          <w:szCs w:val="24"/>
        </w:rPr>
        <w:t>:</w:t>
      </w:r>
    </w:p>
    <w:p w14:paraId="61C5F73B" w14:textId="77777777" w:rsidR="00226512" w:rsidRPr="00686F9A" w:rsidRDefault="00226512" w:rsidP="00686F9A">
      <w:pPr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686F9A">
        <w:rPr>
          <w:rFonts w:ascii="Arial" w:hAnsi="Arial" w:cs="Arial"/>
          <w:sz w:val="24"/>
          <w:szCs w:val="24"/>
          <w:lang w:eastAsia="es-MX"/>
        </w:rPr>
        <w:t>Renacer Lagunero</w:t>
      </w:r>
    </w:p>
    <w:p w14:paraId="02AA841B" w14:textId="0051623D" w:rsidR="00226512" w:rsidRPr="00686F9A" w:rsidRDefault="00226512" w:rsidP="00686F9A">
      <w:pPr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686F9A">
        <w:rPr>
          <w:rFonts w:ascii="Arial" w:hAnsi="Arial" w:cs="Arial"/>
          <w:sz w:val="24"/>
          <w:szCs w:val="24"/>
          <w:lang w:eastAsia="es-MX"/>
        </w:rPr>
        <w:t>PROJULAB Promoción y Justicia Laboral</w:t>
      </w:r>
      <w:r w:rsidR="00EF4743" w:rsidRPr="00686F9A">
        <w:rPr>
          <w:rFonts w:ascii="Arial" w:hAnsi="Arial" w:cs="Arial"/>
          <w:sz w:val="24"/>
          <w:szCs w:val="24"/>
          <w:lang w:eastAsia="es-MX"/>
        </w:rPr>
        <w:t>,</w:t>
      </w:r>
      <w:r w:rsidRPr="00686F9A">
        <w:rPr>
          <w:rFonts w:ascii="Arial" w:hAnsi="Arial" w:cs="Arial"/>
          <w:sz w:val="24"/>
          <w:szCs w:val="24"/>
          <w:lang w:eastAsia="es-MX"/>
        </w:rPr>
        <w:t xml:space="preserve"> A</w:t>
      </w:r>
      <w:r w:rsidR="00F2360A" w:rsidRPr="00686F9A">
        <w:rPr>
          <w:rFonts w:ascii="Arial" w:hAnsi="Arial" w:cs="Arial"/>
          <w:sz w:val="24"/>
          <w:szCs w:val="24"/>
          <w:lang w:eastAsia="es-MX"/>
        </w:rPr>
        <w:t>.</w:t>
      </w:r>
      <w:r w:rsidRPr="00686F9A">
        <w:rPr>
          <w:rFonts w:ascii="Arial" w:hAnsi="Arial" w:cs="Arial"/>
          <w:sz w:val="24"/>
          <w:szCs w:val="24"/>
          <w:lang w:eastAsia="es-MX"/>
        </w:rPr>
        <w:t>C</w:t>
      </w:r>
      <w:r w:rsidR="00F2360A" w:rsidRPr="00686F9A">
        <w:rPr>
          <w:rFonts w:ascii="Arial" w:hAnsi="Arial" w:cs="Arial"/>
          <w:sz w:val="24"/>
          <w:szCs w:val="24"/>
          <w:lang w:eastAsia="es-MX"/>
        </w:rPr>
        <w:t>.</w:t>
      </w:r>
    </w:p>
    <w:p w14:paraId="629AA1F9" w14:textId="77777777" w:rsidR="00226512" w:rsidRPr="00686F9A" w:rsidRDefault="00226512" w:rsidP="00686F9A">
      <w:pPr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686F9A">
        <w:rPr>
          <w:rFonts w:ascii="Arial" w:hAnsi="Arial" w:cs="Arial"/>
          <w:sz w:val="24"/>
          <w:szCs w:val="24"/>
          <w:lang w:eastAsia="es-MX"/>
        </w:rPr>
        <w:t>CIADH Centro de Investigación en Agua y Derechos Humanos</w:t>
      </w:r>
    </w:p>
    <w:p w14:paraId="6144C711" w14:textId="77777777" w:rsidR="00226512" w:rsidRPr="00686F9A" w:rsidRDefault="00226512" w:rsidP="00686F9A">
      <w:pPr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686F9A">
        <w:rPr>
          <w:rFonts w:ascii="Arial" w:hAnsi="Arial" w:cs="Arial"/>
          <w:sz w:val="24"/>
          <w:szCs w:val="24"/>
          <w:lang w:eastAsia="es-MX"/>
        </w:rPr>
        <w:t>Encuentro Ciudadano Lagunero</w:t>
      </w:r>
    </w:p>
    <w:p w14:paraId="2695C074" w14:textId="7CA7FDF0" w:rsidR="00226512" w:rsidRPr="00686F9A" w:rsidRDefault="00226512" w:rsidP="00686F9A">
      <w:pPr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686F9A">
        <w:rPr>
          <w:rFonts w:ascii="Arial" w:hAnsi="Arial" w:cs="Arial"/>
          <w:sz w:val="24"/>
          <w:szCs w:val="24"/>
          <w:lang w:eastAsia="es-MX"/>
        </w:rPr>
        <w:t xml:space="preserve">Consejo Cívico de </w:t>
      </w:r>
      <w:r w:rsidR="0027518F">
        <w:rPr>
          <w:rFonts w:ascii="Arial" w:hAnsi="Arial" w:cs="Arial"/>
          <w:sz w:val="24"/>
          <w:szCs w:val="24"/>
          <w:lang w:eastAsia="es-MX"/>
        </w:rPr>
        <w:t xml:space="preserve">las </w:t>
      </w:r>
      <w:r w:rsidRPr="00686F9A">
        <w:rPr>
          <w:rFonts w:ascii="Arial" w:hAnsi="Arial" w:cs="Arial"/>
          <w:sz w:val="24"/>
          <w:szCs w:val="24"/>
          <w:lang w:eastAsia="es-MX"/>
        </w:rPr>
        <w:t xml:space="preserve">Instituciones </w:t>
      </w:r>
      <w:r w:rsidR="0027518F">
        <w:rPr>
          <w:rFonts w:ascii="Arial" w:hAnsi="Arial" w:cs="Arial"/>
          <w:sz w:val="24"/>
          <w:szCs w:val="24"/>
          <w:lang w:eastAsia="es-MX"/>
        </w:rPr>
        <w:t>en la laguna</w:t>
      </w:r>
    </w:p>
    <w:p w14:paraId="5A04DD7C" w14:textId="77777777" w:rsidR="00226512" w:rsidRPr="00686F9A" w:rsidRDefault="00226512" w:rsidP="00686F9A">
      <w:pPr>
        <w:spacing w:line="276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686F9A">
        <w:rPr>
          <w:rFonts w:ascii="Arial" w:hAnsi="Arial" w:cs="Arial"/>
          <w:sz w:val="24"/>
          <w:szCs w:val="24"/>
          <w:lang w:eastAsia="es-MX"/>
        </w:rPr>
        <w:t xml:space="preserve">Participación Ciudadana 29 </w:t>
      </w:r>
    </w:p>
    <w:p w14:paraId="07B1B27F" w14:textId="4D327E26" w:rsidR="00226512" w:rsidRPr="00686F9A" w:rsidRDefault="00226512" w:rsidP="00686F9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86F9A">
        <w:rPr>
          <w:rFonts w:ascii="Arial" w:hAnsi="Arial" w:cs="Arial"/>
          <w:sz w:val="24"/>
          <w:szCs w:val="24"/>
          <w:lang w:eastAsia="es-MX"/>
        </w:rPr>
        <w:t>Ver Contigo</w:t>
      </w:r>
      <w:r w:rsidR="00EF4743" w:rsidRPr="00686F9A">
        <w:rPr>
          <w:rFonts w:ascii="Arial" w:hAnsi="Arial" w:cs="Arial"/>
          <w:sz w:val="24"/>
          <w:szCs w:val="24"/>
          <w:lang w:eastAsia="es-MX"/>
        </w:rPr>
        <w:t>,</w:t>
      </w:r>
      <w:r w:rsidRPr="00686F9A">
        <w:rPr>
          <w:rFonts w:ascii="Arial" w:hAnsi="Arial" w:cs="Arial"/>
          <w:sz w:val="24"/>
          <w:szCs w:val="24"/>
          <w:lang w:eastAsia="es-MX"/>
        </w:rPr>
        <w:t xml:space="preserve"> A.C.</w:t>
      </w:r>
    </w:p>
    <w:p w14:paraId="4D558878" w14:textId="352E74BF" w:rsidR="00226512" w:rsidRPr="00686F9A" w:rsidRDefault="00226512" w:rsidP="00686F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3557C7E" w14:textId="07BEBAAB" w:rsidR="00735E73" w:rsidRPr="00686F9A" w:rsidRDefault="007850E3" w:rsidP="00686F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6F9A">
        <w:rPr>
          <w:rFonts w:ascii="Arial" w:hAnsi="Arial" w:cs="Arial"/>
          <w:b/>
          <w:bCs/>
          <w:sz w:val="24"/>
          <w:szCs w:val="24"/>
        </w:rPr>
        <w:t>Leticia</w:t>
      </w:r>
      <w:r w:rsidR="009A36B9" w:rsidRPr="00686F9A">
        <w:rPr>
          <w:rFonts w:ascii="Arial" w:hAnsi="Arial" w:cs="Arial"/>
          <w:b/>
          <w:bCs/>
          <w:sz w:val="24"/>
          <w:szCs w:val="24"/>
        </w:rPr>
        <w:t xml:space="preserve"> Bravo Ostos</w:t>
      </w:r>
    </w:p>
    <w:p w14:paraId="690CA9C2" w14:textId="189F81D2" w:rsidR="009A36B9" w:rsidRPr="00686F9A" w:rsidRDefault="009A36B9" w:rsidP="00686F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6F9A">
        <w:rPr>
          <w:rFonts w:ascii="Arial" w:hAnsi="Arial" w:cs="Arial"/>
          <w:b/>
          <w:bCs/>
          <w:sz w:val="24"/>
          <w:szCs w:val="24"/>
        </w:rPr>
        <w:t>Integrante de Alzando Voces Laguna A.C. y</w:t>
      </w:r>
    </w:p>
    <w:p w14:paraId="668A8517" w14:textId="3A5E0A15" w:rsidR="009A36B9" w:rsidRPr="00686F9A" w:rsidRDefault="009A36B9" w:rsidP="00686F9A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6F9A">
        <w:rPr>
          <w:rFonts w:ascii="Arial" w:hAnsi="Arial" w:cs="Arial"/>
          <w:b/>
          <w:bCs/>
          <w:sz w:val="24"/>
          <w:szCs w:val="24"/>
        </w:rPr>
        <w:t>Enlace de la Sociedad Civil de la región Laguna ante el Secretariado Técnico Local de Gobierno Abierto</w:t>
      </w:r>
    </w:p>
    <w:p w14:paraId="206993B8" w14:textId="77777777" w:rsidR="00226512" w:rsidRPr="00686F9A" w:rsidRDefault="00226512" w:rsidP="00686F9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226512" w:rsidRPr="00686F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205"/>
    <w:multiLevelType w:val="hybridMultilevel"/>
    <w:tmpl w:val="FD485922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75B52"/>
    <w:multiLevelType w:val="hybridMultilevel"/>
    <w:tmpl w:val="207CA80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D072B"/>
    <w:multiLevelType w:val="hybridMultilevel"/>
    <w:tmpl w:val="7B98F85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AC715C"/>
    <w:multiLevelType w:val="hybridMultilevel"/>
    <w:tmpl w:val="3F0406B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5687892">
    <w:abstractNumId w:val="2"/>
  </w:num>
  <w:num w:numId="2" w16cid:durableId="1807964842">
    <w:abstractNumId w:val="1"/>
  </w:num>
  <w:num w:numId="3" w16cid:durableId="1106660712">
    <w:abstractNumId w:val="0"/>
  </w:num>
  <w:num w:numId="4" w16cid:durableId="3223991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06"/>
    <w:rsid w:val="00003DB6"/>
    <w:rsid w:val="00064ED9"/>
    <w:rsid w:val="00071A60"/>
    <w:rsid w:val="00076F04"/>
    <w:rsid w:val="000858BB"/>
    <w:rsid w:val="00094C88"/>
    <w:rsid w:val="000B130F"/>
    <w:rsid w:val="00121F92"/>
    <w:rsid w:val="00125DB6"/>
    <w:rsid w:val="001310AE"/>
    <w:rsid w:val="00147063"/>
    <w:rsid w:val="001A38B2"/>
    <w:rsid w:val="001B3821"/>
    <w:rsid w:val="001C0773"/>
    <w:rsid w:val="001D0469"/>
    <w:rsid w:val="001E1DE4"/>
    <w:rsid w:val="001F07DE"/>
    <w:rsid w:val="001F2B48"/>
    <w:rsid w:val="00201729"/>
    <w:rsid w:val="00226512"/>
    <w:rsid w:val="00227DF9"/>
    <w:rsid w:val="00242607"/>
    <w:rsid w:val="00247BF7"/>
    <w:rsid w:val="0025789F"/>
    <w:rsid w:val="0027518F"/>
    <w:rsid w:val="0027526C"/>
    <w:rsid w:val="002B3CC5"/>
    <w:rsid w:val="00315E6D"/>
    <w:rsid w:val="0035103F"/>
    <w:rsid w:val="0035416C"/>
    <w:rsid w:val="00355276"/>
    <w:rsid w:val="003808BF"/>
    <w:rsid w:val="00387727"/>
    <w:rsid w:val="003A3CEA"/>
    <w:rsid w:val="003D3096"/>
    <w:rsid w:val="003E06E6"/>
    <w:rsid w:val="003F1F99"/>
    <w:rsid w:val="0041106B"/>
    <w:rsid w:val="00415BE3"/>
    <w:rsid w:val="00420060"/>
    <w:rsid w:val="004256BA"/>
    <w:rsid w:val="00432349"/>
    <w:rsid w:val="00436D97"/>
    <w:rsid w:val="004B782D"/>
    <w:rsid w:val="004E216E"/>
    <w:rsid w:val="004F135D"/>
    <w:rsid w:val="004F1EF2"/>
    <w:rsid w:val="005106B1"/>
    <w:rsid w:val="0051725F"/>
    <w:rsid w:val="0052558B"/>
    <w:rsid w:val="0059661B"/>
    <w:rsid w:val="005B3291"/>
    <w:rsid w:val="00615258"/>
    <w:rsid w:val="00666D72"/>
    <w:rsid w:val="00672458"/>
    <w:rsid w:val="00672596"/>
    <w:rsid w:val="006824FA"/>
    <w:rsid w:val="00686F9A"/>
    <w:rsid w:val="006971EF"/>
    <w:rsid w:val="00697EF0"/>
    <w:rsid w:val="006A0CD7"/>
    <w:rsid w:val="006A61EA"/>
    <w:rsid w:val="006B51CD"/>
    <w:rsid w:val="006C7D49"/>
    <w:rsid w:val="006D6C04"/>
    <w:rsid w:val="006E7FB4"/>
    <w:rsid w:val="00704F18"/>
    <w:rsid w:val="007303AE"/>
    <w:rsid w:val="00735E73"/>
    <w:rsid w:val="00743148"/>
    <w:rsid w:val="00744BE3"/>
    <w:rsid w:val="00747706"/>
    <w:rsid w:val="0075121F"/>
    <w:rsid w:val="00760D9B"/>
    <w:rsid w:val="0077628A"/>
    <w:rsid w:val="00781802"/>
    <w:rsid w:val="007850E3"/>
    <w:rsid w:val="007B06D3"/>
    <w:rsid w:val="007B6B4A"/>
    <w:rsid w:val="007C205B"/>
    <w:rsid w:val="007C6B81"/>
    <w:rsid w:val="007D47F8"/>
    <w:rsid w:val="007E134C"/>
    <w:rsid w:val="007E606D"/>
    <w:rsid w:val="007F3BCB"/>
    <w:rsid w:val="0085388D"/>
    <w:rsid w:val="00856976"/>
    <w:rsid w:val="00897ADD"/>
    <w:rsid w:val="008C77A9"/>
    <w:rsid w:val="008D6E3B"/>
    <w:rsid w:val="008E004C"/>
    <w:rsid w:val="008E374D"/>
    <w:rsid w:val="00900D11"/>
    <w:rsid w:val="00900DBD"/>
    <w:rsid w:val="00921185"/>
    <w:rsid w:val="00932576"/>
    <w:rsid w:val="00967E89"/>
    <w:rsid w:val="009817F9"/>
    <w:rsid w:val="009960D7"/>
    <w:rsid w:val="009A36B9"/>
    <w:rsid w:val="009A4212"/>
    <w:rsid w:val="009A54D7"/>
    <w:rsid w:val="009C13CE"/>
    <w:rsid w:val="009C5820"/>
    <w:rsid w:val="009D3C22"/>
    <w:rsid w:val="009D75B9"/>
    <w:rsid w:val="00A01356"/>
    <w:rsid w:val="00A350AF"/>
    <w:rsid w:val="00A628DD"/>
    <w:rsid w:val="00AB0692"/>
    <w:rsid w:val="00AB47DF"/>
    <w:rsid w:val="00AB65A1"/>
    <w:rsid w:val="00AC18F5"/>
    <w:rsid w:val="00AD14E0"/>
    <w:rsid w:val="00AF29A8"/>
    <w:rsid w:val="00B472C4"/>
    <w:rsid w:val="00B47F4D"/>
    <w:rsid w:val="00B66BE5"/>
    <w:rsid w:val="00B776DC"/>
    <w:rsid w:val="00BA3E59"/>
    <w:rsid w:val="00BB2BF7"/>
    <w:rsid w:val="00BB4150"/>
    <w:rsid w:val="00BB789A"/>
    <w:rsid w:val="00BE5E97"/>
    <w:rsid w:val="00C15CFD"/>
    <w:rsid w:val="00C51587"/>
    <w:rsid w:val="00C70152"/>
    <w:rsid w:val="00C80237"/>
    <w:rsid w:val="00CA36C7"/>
    <w:rsid w:val="00CA37AB"/>
    <w:rsid w:val="00CA5F7F"/>
    <w:rsid w:val="00CD3137"/>
    <w:rsid w:val="00D17514"/>
    <w:rsid w:val="00D510A8"/>
    <w:rsid w:val="00D51318"/>
    <w:rsid w:val="00D5136B"/>
    <w:rsid w:val="00DE6197"/>
    <w:rsid w:val="00E11C8B"/>
    <w:rsid w:val="00E40207"/>
    <w:rsid w:val="00E558A8"/>
    <w:rsid w:val="00E61BFF"/>
    <w:rsid w:val="00E83E5B"/>
    <w:rsid w:val="00EB5D0B"/>
    <w:rsid w:val="00EC6CD6"/>
    <w:rsid w:val="00ED2A31"/>
    <w:rsid w:val="00ED663B"/>
    <w:rsid w:val="00EE191D"/>
    <w:rsid w:val="00EF4743"/>
    <w:rsid w:val="00F15483"/>
    <w:rsid w:val="00F2360A"/>
    <w:rsid w:val="00F5491D"/>
    <w:rsid w:val="00FB0C77"/>
    <w:rsid w:val="00FD5C83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15AD"/>
  <w15:chartTrackingRefBased/>
  <w15:docId w15:val="{DE48C1A3-139C-424A-91BE-8534C527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rzxr">
    <w:name w:val="lrzxr"/>
    <w:basedOn w:val="Fuentedeprrafopredeter"/>
    <w:rsid w:val="00D5136B"/>
  </w:style>
  <w:style w:type="paragraph" w:styleId="Prrafodelista">
    <w:name w:val="List Paragraph"/>
    <w:basedOn w:val="Normal"/>
    <w:uiPriority w:val="34"/>
    <w:qFormat/>
    <w:rsid w:val="00D5136B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rsid w:val="00D5136B"/>
    <w:pPr>
      <w:spacing w:after="0" w:line="240" w:lineRule="auto"/>
    </w:pPr>
    <w:rPr>
      <w:rFonts w:ascii="Calibri" w:eastAsia="Calibri" w:hAnsi="Calibri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Matamoros_(Coahuila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wikipedia.org/wiki/San_Pedro_de_las_Colonias" TargetMode="External"/><Relationship Id="rId12" Type="http://schemas.openxmlformats.org/officeDocument/2006/relationships/hyperlink" Target="https://es.wikipedia.org/wiki/San_Pedro_de_las_Coloni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Municipio_de_Torre%C3%B3n" TargetMode="External"/><Relationship Id="rId11" Type="http://schemas.openxmlformats.org/officeDocument/2006/relationships/hyperlink" Target="https://es.wikipedia.org/wiki/Municipio_de_Torre%C3%B3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.wikipedia.org/wiki/Vies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Francisco_I._Madero_(Coahuila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45B1E-CEF6-4C47-990D-FB023D9B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1262</Words>
  <Characters>6947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Coconut sweet</dc:creator>
  <cp:keywords/>
  <dc:description/>
  <cp:lastModifiedBy>Leticia Bravo</cp:lastModifiedBy>
  <cp:revision>4</cp:revision>
  <dcterms:created xsi:type="dcterms:W3CDTF">2022-08-16T02:29:00Z</dcterms:created>
  <dcterms:modified xsi:type="dcterms:W3CDTF">2022-08-16T02:36:00Z</dcterms:modified>
</cp:coreProperties>
</file>